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1EB1" w14:textId="77777777" w:rsidR="000F562A" w:rsidRDefault="000F562A" w:rsidP="000F562A"/>
    <w:p w14:paraId="20C07A5E" w14:textId="2917F5B7" w:rsidR="00FD2819" w:rsidRPr="00FF13A3" w:rsidRDefault="000D142B" w:rsidP="0008011E">
      <w:pPr>
        <w:pStyle w:val="Heading1"/>
        <w:rPr>
          <w:rFonts w:ascii="Times New Roman" w:hAnsi="Times New Roman" w:cs="Times New Roman"/>
          <w:sz w:val="24"/>
          <w:szCs w:val="24"/>
        </w:rPr>
      </w:pPr>
      <w:r>
        <w:rPr>
          <w:rFonts w:ascii="Times New Roman" w:hAnsi="Times New Roman" w:cs="Times New Roman"/>
          <w:b/>
          <w:sz w:val="44"/>
          <w:szCs w:val="44"/>
        </w:rPr>
        <w:t xml:space="preserve">COM </w:t>
      </w:r>
      <w:r w:rsidR="00F31D57">
        <w:rPr>
          <w:rFonts w:ascii="Times New Roman" w:hAnsi="Times New Roman" w:cs="Times New Roman"/>
          <w:b/>
          <w:sz w:val="44"/>
          <w:szCs w:val="44"/>
        </w:rPr>
        <w:t>0210</w:t>
      </w:r>
      <w:r w:rsidR="00FF04B4" w:rsidRPr="007C74D6">
        <w:rPr>
          <w:rFonts w:ascii="Times New Roman" w:hAnsi="Times New Roman" w:cs="Times New Roman"/>
          <w:b/>
          <w:sz w:val="44"/>
          <w:szCs w:val="44"/>
        </w:rPr>
        <w:t>:</w:t>
      </w:r>
      <w:r w:rsidR="00FD2819" w:rsidRPr="007C74D6">
        <w:rPr>
          <w:rFonts w:ascii="Times New Roman" w:hAnsi="Times New Roman" w:cs="Times New Roman"/>
          <w:b/>
          <w:sz w:val="44"/>
          <w:szCs w:val="44"/>
        </w:rPr>
        <w:t xml:space="preserve"> </w:t>
      </w:r>
      <w:r w:rsidR="00F31D57">
        <w:rPr>
          <w:rFonts w:ascii="Times New Roman" w:hAnsi="Times New Roman" w:cs="Times New Roman"/>
          <w:b/>
          <w:sz w:val="44"/>
          <w:szCs w:val="44"/>
        </w:rPr>
        <w:t>Speech</w:t>
      </w:r>
      <w:r w:rsidR="0008011E">
        <w:rPr>
          <w:rFonts w:ascii="Times New Roman" w:hAnsi="Times New Roman" w:cs="Times New Roman"/>
          <w:b/>
          <w:sz w:val="44"/>
          <w:szCs w:val="44"/>
        </w:rPr>
        <w:t xml:space="preserve"> Communication</w:t>
      </w:r>
      <w:r w:rsidR="00F31D57">
        <w:rPr>
          <w:rFonts w:ascii="Times New Roman" w:hAnsi="Times New Roman" w:cs="Times New Roman"/>
          <w:b/>
          <w:sz w:val="44"/>
          <w:szCs w:val="44"/>
        </w:rPr>
        <w:t>s</w:t>
      </w:r>
    </w:p>
    <w:p w14:paraId="13232A9D" w14:textId="77777777" w:rsidR="00FD2819" w:rsidRPr="00FF13A3" w:rsidRDefault="00FD2819" w:rsidP="00FD2819">
      <w:pPr>
        <w:pStyle w:val="Heading3"/>
        <w:rPr>
          <w:rFonts w:ascii="Times New Roman" w:hAnsi="Times New Roman" w:cs="Times New Roman"/>
          <w:sz w:val="24"/>
          <w:szCs w:val="24"/>
        </w:rPr>
      </w:pPr>
      <w:r w:rsidRPr="00FF13A3">
        <w:rPr>
          <w:rFonts w:ascii="Times New Roman" w:hAnsi="Times New Roman" w:cs="Times New Roman"/>
          <w:sz w:val="24"/>
          <w:szCs w:val="24"/>
        </w:rPr>
        <w:t xml:space="preserve">COURSE DESCRIPTION </w:t>
      </w:r>
    </w:p>
    <w:p w14:paraId="472680EE" w14:textId="77777777" w:rsidR="00FF04B4" w:rsidRPr="00FF13A3" w:rsidRDefault="00FF04B4" w:rsidP="00FF04B4">
      <w:pPr>
        <w:pStyle w:val="CM52"/>
        <w:spacing w:after="0" w:line="276" w:lineRule="atLeast"/>
        <w:ind w:left="360" w:right="360"/>
        <w:rPr>
          <w:rFonts w:ascii="Times New Roman" w:hAnsi="Times New Roman"/>
        </w:rPr>
      </w:pPr>
    </w:p>
    <w:p w14:paraId="2B2D17A2" w14:textId="77777777" w:rsidR="00BB6903" w:rsidRDefault="00BB6903" w:rsidP="00BB6903">
      <w:pPr>
        <w:pStyle w:val="CM52"/>
        <w:spacing w:after="0"/>
        <w:ind w:left="360"/>
        <w:rPr>
          <w:rFonts w:ascii="Times New Roman" w:hAnsi="Times New Roman"/>
        </w:rPr>
      </w:pPr>
      <w:r>
        <w:rPr>
          <w:rFonts w:ascii="Times New Roman" w:hAnsi="Times New Roman"/>
        </w:rPr>
        <w:t>If you’re like most of us, you openly admire – and maybe secretly envy – those who can stand fearlessly in front of a crowd of strangers and deliver an inspiring speech without any visual effort</w:t>
      </w:r>
      <w:r w:rsidR="0008011E">
        <w:rPr>
          <w:rFonts w:ascii="Times New Roman" w:hAnsi="Times New Roman"/>
        </w:rPr>
        <w:t>.</w:t>
      </w:r>
      <w:r>
        <w:rPr>
          <w:rFonts w:ascii="Times New Roman" w:hAnsi="Times New Roman"/>
        </w:rPr>
        <w:t xml:space="preserve"> Don’t let your amazing ideas wither away unheard and don’t let career opportunities pass you buy.  Through this course and textbook, you will learn:</w:t>
      </w:r>
    </w:p>
    <w:p w14:paraId="7BF06E46" w14:textId="77777777" w:rsidR="0008740C" w:rsidRDefault="00BB6903" w:rsidP="00BB6903">
      <w:pPr>
        <w:pStyle w:val="CM52"/>
        <w:numPr>
          <w:ilvl w:val="0"/>
          <w:numId w:val="29"/>
        </w:numPr>
        <w:spacing w:after="0"/>
        <w:rPr>
          <w:rFonts w:ascii="Times New Roman" w:hAnsi="Times New Roman"/>
        </w:rPr>
      </w:pPr>
      <w:r>
        <w:rPr>
          <w:rFonts w:ascii="Times New Roman" w:hAnsi="Times New Roman"/>
        </w:rPr>
        <w:t>Strategies to face down your fears and regain confidence</w:t>
      </w:r>
    </w:p>
    <w:p w14:paraId="51C37E1F" w14:textId="77777777" w:rsidR="00BB6903" w:rsidRDefault="00BB6903" w:rsidP="00BB6903">
      <w:pPr>
        <w:pStyle w:val="Default"/>
        <w:numPr>
          <w:ilvl w:val="0"/>
          <w:numId w:val="29"/>
        </w:numPr>
      </w:pPr>
      <w:r>
        <w:t>Expert-approved techniques to plan and structure your speech as well as visuals</w:t>
      </w:r>
    </w:p>
    <w:p w14:paraId="53CA4D7E" w14:textId="77777777" w:rsidR="00AA669E" w:rsidRDefault="00AA669E" w:rsidP="00BB6903">
      <w:pPr>
        <w:pStyle w:val="Default"/>
        <w:numPr>
          <w:ilvl w:val="0"/>
          <w:numId w:val="29"/>
        </w:numPr>
      </w:pPr>
      <w:r>
        <w:t>Learn beginner mistakes and how to avoid them</w:t>
      </w:r>
    </w:p>
    <w:p w14:paraId="130BB9A3" w14:textId="77777777" w:rsidR="00AA669E" w:rsidRPr="00BB6903" w:rsidRDefault="00AA669E" w:rsidP="00AA669E">
      <w:pPr>
        <w:pStyle w:val="Default"/>
        <w:ind w:left="480"/>
      </w:pPr>
    </w:p>
    <w:p w14:paraId="43DD540B" w14:textId="1D99BA4C" w:rsidR="00A54F30" w:rsidRDefault="00A54F30" w:rsidP="00AF6F49">
      <w:pPr>
        <w:pStyle w:val="CM52"/>
        <w:spacing w:line="276" w:lineRule="atLeast"/>
        <w:ind w:left="360" w:right="360"/>
        <w:jc w:val="center"/>
        <w:rPr>
          <w:b/>
          <w:u w:val="single"/>
        </w:rPr>
      </w:pPr>
      <w:r w:rsidRPr="00A54F30">
        <w:rPr>
          <w:b/>
          <w:u w:val="single"/>
        </w:rPr>
        <w:t>Course Dates:</w:t>
      </w:r>
      <w:r w:rsidR="002C7600">
        <w:rPr>
          <w:b/>
          <w:u w:val="single"/>
        </w:rPr>
        <w:t xml:space="preserve"> January 19</w:t>
      </w:r>
      <w:r w:rsidR="002C7600" w:rsidRPr="002C7600">
        <w:rPr>
          <w:b/>
          <w:u w:val="single"/>
          <w:vertAlign w:val="superscript"/>
        </w:rPr>
        <w:t>th</w:t>
      </w:r>
      <w:r w:rsidR="002C7600">
        <w:rPr>
          <w:b/>
          <w:u w:val="single"/>
        </w:rPr>
        <w:t xml:space="preserve"> through </w:t>
      </w:r>
      <w:r w:rsidR="00960A8A">
        <w:rPr>
          <w:b/>
          <w:u w:val="single"/>
        </w:rPr>
        <w:t>March 7</w:t>
      </w:r>
      <w:r w:rsidR="00960A8A" w:rsidRPr="00960A8A">
        <w:rPr>
          <w:b/>
          <w:u w:val="single"/>
          <w:vertAlign w:val="superscript"/>
        </w:rPr>
        <w:t>th</w:t>
      </w:r>
      <w:r w:rsidR="00960A8A">
        <w:rPr>
          <w:b/>
          <w:u w:val="single"/>
        </w:rPr>
        <w:t>, 2021</w:t>
      </w:r>
    </w:p>
    <w:p w14:paraId="2D8CC961" w14:textId="0AED73FA" w:rsidR="0053089B" w:rsidRPr="00964E64" w:rsidRDefault="002252D7" w:rsidP="00AF6F49">
      <w:pPr>
        <w:pStyle w:val="Default"/>
        <w:ind w:left="360"/>
        <w:jc w:val="center"/>
        <w:rPr>
          <w:b/>
          <w:bCs/>
          <w:i/>
          <w:iCs/>
        </w:rPr>
      </w:pPr>
      <w:r w:rsidRPr="00964E64">
        <w:rPr>
          <w:b/>
          <w:bCs/>
          <w:i/>
          <w:iCs/>
        </w:rPr>
        <w:t xml:space="preserve">Drop/Add Date </w:t>
      </w:r>
      <w:r w:rsidR="00EA2CB6" w:rsidRPr="00964E64">
        <w:rPr>
          <w:b/>
          <w:bCs/>
          <w:i/>
          <w:iCs/>
        </w:rPr>
        <w:t>–</w:t>
      </w:r>
      <w:r w:rsidRPr="00964E64">
        <w:rPr>
          <w:b/>
          <w:bCs/>
          <w:i/>
          <w:iCs/>
        </w:rPr>
        <w:t xml:space="preserve"> </w:t>
      </w:r>
      <w:r w:rsidR="00EA2CB6" w:rsidRPr="00964E64">
        <w:rPr>
          <w:b/>
          <w:bCs/>
          <w:i/>
          <w:iCs/>
        </w:rPr>
        <w:t>Tuesday, January 26</w:t>
      </w:r>
      <w:r w:rsidR="00EA2CB6" w:rsidRPr="00964E64">
        <w:rPr>
          <w:b/>
          <w:bCs/>
          <w:i/>
          <w:iCs/>
          <w:vertAlign w:val="superscript"/>
        </w:rPr>
        <w:t>th</w:t>
      </w:r>
    </w:p>
    <w:p w14:paraId="1DFB5D0F" w14:textId="5286E78E" w:rsidR="00EA2CB6" w:rsidRPr="00964E64" w:rsidRDefault="00EA2CB6" w:rsidP="00AF6F49">
      <w:pPr>
        <w:pStyle w:val="Default"/>
        <w:ind w:left="360"/>
        <w:jc w:val="center"/>
        <w:rPr>
          <w:b/>
          <w:bCs/>
          <w:i/>
          <w:iCs/>
        </w:rPr>
      </w:pPr>
      <w:r w:rsidRPr="00964E64">
        <w:rPr>
          <w:b/>
          <w:bCs/>
          <w:i/>
          <w:iCs/>
        </w:rPr>
        <w:t xml:space="preserve">Withdrawal Deadline </w:t>
      </w:r>
      <w:r w:rsidR="00875BCD" w:rsidRPr="00964E64">
        <w:rPr>
          <w:b/>
          <w:bCs/>
          <w:i/>
          <w:iCs/>
        </w:rPr>
        <w:t>–</w:t>
      </w:r>
      <w:r w:rsidRPr="00964E64">
        <w:rPr>
          <w:b/>
          <w:bCs/>
          <w:i/>
          <w:iCs/>
        </w:rPr>
        <w:t xml:space="preserve"> </w:t>
      </w:r>
      <w:r w:rsidR="00875BCD" w:rsidRPr="00964E64">
        <w:rPr>
          <w:b/>
          <w:bCs/>
          <w:i/>
          <w:iCs/>
        </w:rPr>
        <w:t>Friday, February 12</w:t>
      </w:r>
      <w:r w:rsidR="00875BCD" w:rsidRPr="00964E64">
        <w:rPr>
          <w:b/>
          <w:bCs/>
          <w:i/>
          <w:iCs/>
          <w:vertAlign w:val="superscript"/>
        </w:rPr>
        <w:t>th</w:t>
      </w:r>
    </w:p>
    <w:p w14:paraId="1F90066F" w14:textId="77777777" w:rsidR="00A801FA" w:rsidRPr="0053089B" w:rsidRDefault="00A801FA" w:rsidP="0053089B">
      <w:pPr>
        <w:pStyle w:val="Default"/>
        <w:ind w:left="360"/>
      </w:pPr>
    </w:p>
    <w:p w14:paraId="1CEDFBD2" w14:textId="251FA119" w:rsidR="00A54F30" w:rsidRDefault="00132440" w:rsidP="00132440">
      <w:pPr>
        <w:pStyle w:val="Default"/>
        <w:numPr>
          <w:ilvl w:val="0"/>
          <w:numId w:val="28"/>
        </w:numPr>
      </w:pPr>
      <w:r>
        <w:t xml:space="preserve">Course Begins – Week of </w:t>
      </w:r>
      <w:r w:rsidR="001239E7">
        <w:t>January 19</w:t>
      </w:r>
      <w:r w:rsidR="00CE02B4" w:rsidRPr="00CE02B4">
        <w:rPr>
          <w:vertAlign w:val="superscript"/>
        </w:rPr>
        <w:t>th</w:t>
      </w:r>
      <w:r w:rsidR="00CE02B4">
        <w:t xml:space="preserve"> </w:t>
      </w:r>
    </w:p>
    <w:p w14:paraId="2FF946D9" w14:textId="77777777" w:rsidR="002C7600" w:rsidRDefault="00132440" w:rsidP="00132440">
      <w:pPr>
        <w:pStyle w:val="Default"/>
        <w:numPr>
          <w:ilvl w:val="0"/>
          <w:numId w:val="28"/>
        </w:numPr>
      </w:pPr>
      <w:r>
        <w:t xml:space="preserve">Week One – </w:t>
      </w:r>
      <w:r w:rsidR="000A18E5">
        <w:t>January 19</w:t>
      </w:r>
      <w:r w:rsidR="000A18E5" w:rsidRPr="000A18E5">
        <w:rPr>
          <w:vertAlign w:val="superscript"/>
        </w:rPr>
        <w:t>th</w:t>
      </w:r>
      <w:r w:rsidR="000A18E5">
        <w:t xml:space="preserve"> through January </w:t>
      </w:r>
      <w:r w:rsidR="009009BC">
        <w:t>24</w:t>
      </w:r>
      <w:r w:rsidR="00CE02B4" w:rsidRPr="00CE02B4">
        <w:rPr>
          <w:vertAlign w:val="superscript"/>
        </w:rPr>
        <w:t>th</w:t>
      </w:r>
      <w:r w:rsidR="00CE02B4">
        <w:t xml:space="preserve"> </w:t>
      </w:r>
    </w:p>
    <w:p w14:paraId="59A1A2C1" w14:textId="55890737" w:rsidR="009009BC" w:rsidRDefault="00132440" w:rsidP="003F6B10">
      <w:pPr>
        <w:pStyle w:val="Default"/>
        <w:numPr>
          <w:ilvl w:val="0"/>
          <w:numId w:val="28"/>
        </w:numPr>
      </w:pPr>
      <w:r>
        <w:t xml:space="preserve">Week Two – </w:t>
      </w:r>
      <w:r w:rsidR="009009BC">
        <w:t>January 25</w:t>
      </w:r>
      <w:r w:rsidR="009009BC" w:rsidRPr="009009BC">
        <w:rPr>
          <w:vertAlign w:val="superscript"/>
        </w:rPr>
        <w:t>th</w:t>
      </w:r>
      <w:r w:rsidR="009009BC">
        <w:t xml:space="preserve"> through </w:t>
      </w:r>
      <w:r w:rsidR="00CE02B4">
        <w:t>January 31</w:t>
      </w:r>
      <w:r w:rsidR="00CE02B4" w:rsidRPr="00CE02B4">
        <w:rPr>
          <w:vertAlign w:val="superscript"/>
        </w:rPr>
        <w:t>st</w:t>
      </w:r>
      <w:r w:rsidR="00CE02B4">
        <w:t xml:space="preserve"> </w:t>
      </w:r>
    </w:p>
    <w:p w14:paraId="2A4EF93C" w14:textId="0E127257" w:rsidR="00BB6903" w:rsidRDefault="00CE02B4" w:rsidP="003F6B10">
      <w:pPr>
        <w:pStyle w:val="Default"/>
        <w:numPr>
          <w:ilvl w:val="0"/>
          <w:numId w:val="28"/>
        </w:numPr>
      </w:pPr>
      <w:r>
        <w:t>Week</w:t>
      </w:r>
      <w:r w:rsidR="00BB6903">
        <w:t xml:space="preserve"> Three – </w:t>
      </w:r>
      <w:r w:rsidR="0068512C">
        <w:t>February 1</w:t>
      </w:r>
      <w:r w:rsidR="0068512C" w:rsidRPr="0068512C">
        <w:rPr>
          <w:vertAlign w:val="superscript"/>
        </w:rPr>
        <w:t>st</w:t>
      </w:r>
      <w:r w:rsidR="0068512C">
        <w:t xml:space="preserve"> through </w:t>
      </w:r>
      <w:r w:rsidR="001B6E0D">
        <w:t>February 7th</w:t>
      </w:r>
    </w:p>
    <w:p w14:paraId="32BC45AB" w14:textId="2CD6A924" w:rsidR="00BB6903" w:rsidRDefault="00BB6903" w:rsidP="00132440">
      <w:pPr>
        <w:pStyle w:val="Default"/>
        <w:numPr>
          <w:ilvl w:val="0"/>
          <w:numId w:val="28"/>
        </w:numPr>
      </w:pPr>
      <w:r>
        <w:t xml:space="preserve">Week Four – </w:t>
      </w:r>
      <w:r w:rsidR="001B6E0D">
        <w:t>February 8</w:t>
      </w:r>
      <w:r w:rsidR="001B6E0D" w:rsidRPr="001B6E0D">
        <w:rPr>
          <w:vertAlign w:val="superscript"/>
        </w:rPr>
        <w:t>th</w:t>
      </w:r>
      <w:r w:rsidR="001B6E0D">
        <w:t xml:space="preserve"> through </w:t>
      </w:r>
      <w:r w:rsidR="00280502">
        <w:t>February 14</w:t>
      </w:r>
      <w:r w:rsidR="00280502" w:rsidRPr="00760411">
        <w:rPr>
          <w:vertAlign w:val="superscript"/>
        </w:rPr>
        <w:t>th</w:t>
      </w:r>
      <w:r w:rsidR="00760411">
        <w:t xml:space="preserve"> </w:t>
      </w:r>
    </w:p>
    <w:p w14:paraId="7BC986E9" w14:textId="42238F89" w:rsidR="00BB6903" w:rsidRDefault="00BB6903" w:rsidP="00132440">
      <w:pPr>
        <w:pStyle w:val="Default"/>
        <w:numPr>
          <w:ilvl w:val="0"/>
          <w:numId w:val="28"/>
        </w:numPr>
      </w:pPr>
      <w:r>
        <w:t xml:space="preserve">Week Five – </w:t>
      </w:r>
      <w:r w:rsidR="00280502">
        <w:t>February 15</w:t>
      </w:r>
      <w:r w:rsidR="00280502" w:rsidRPr="00280502">
        <w:rPr>
          <w:vertAlign w:val="superscript"/>
        </w:rPr>
        <w:t>th</w:t>
      </w:r>
      <w:r w:rsidR="00280502">
        <w:t xml:space="preserve"> through February 2</w:t>
      </w:r>
      <w:r w:rsidR="002C7600">
        <w:t>1</w:t>
      </w:r>
      <w:r w:rsidR="002C7600" w:rsidRPr="00760411">
        <w:rPr>
          <w:vertAlign w:val="superscript"/>
        </w:rPr>
        <w:t>st</w:t>
      </w:r>
      <w:r w:rsidR="00760411">
        <w:t xml:space="preserve"> </w:t>
      </w:r>
    </w:p>
    <w:p w14:paraId="7D499805" w14:textId="67EFFCA4" w:rsidR="00BB6903" w:rsidRDefault="00BB6903" w:rsidP="00132440">
      <w:pPr>
        <w:pStyle w:val="Default"/>
        <w:numPr>
          <w:ilvl w:val="0"/>
          <w:numId w:val="28"/>
        </w:numPr>
      </w:pPr>
      <w:r>
        <w:t xml:space="preserve">Week Six – </w:t>
      </w:r>
      <w:r w:rsidR="00960A8A">
        <w:t xml:space="preserve">February </w:t>
      </w:r>
      <w:r w:rsidR="00760411">
        <w:t>22</w:t>
      </w:r>
      <w:r w:rsidR="00760411" w:rsidRPr="00760411">
        <w:rPr>
          <w:vertAlign w:val="superscript"/>
        </w:rPr>
        <w:t>nd</w:t>
      </w:r>
      <w:r w:rsidR="00760411">
        <w:t xml:space="preserve"> through February 28</w:t>
      </w:r>
      <w:r w:rsidR="00760411" w:rsidRPr="00760411">
        <w:rPr>
          <w:vertAlign w:val="superscript"/>
        </w:rPr>
        <w:t>th</w:t>
      </w:r>
      <w:r w:rsidR="00760411">
        <w:t xml:space="preserve"> </w:t>
      </w:r>
    </w:p>
    <w:p w14:paraId="7496B63E" w14:textId="77777777" w:rsidR="0077716D" w:rsidRDefault="00BB6903" w:rsidP="00132440">
      <w:pPr>
        <w:pStyle w:val="Default"/>
        <w:numPr>
          <w:ilvl w:val="0"/>
          <w:numId w:val="28"/>
        </w:numPr>
      </w:pPr>
      <w:r>
        <w:t xml:space="preserve">Week Seven – </w:t>
      </w:r>
      <w:r w:rsidR="0077716D">
        <w:t>March 1</w:t>
      </w:r>
      <w:r w:rsidR="0077716D" w:rsidRPr="0077716D">
        <w:rPr>
          <w:vertAlign w:val="superscript"/>
        </w:rPr>
        <w:t>st</w:t>
      </w:r>
      <w:r w:rsidR="0077716D">
        <w:t xml:space="preserve"> through March 7</w:t>
      </w:r>
      <w:r w:rsidR="0077716D" w:rsidRPr="0077716D">
        <w:rPr>
          <w:vertAlign w:val="superscript"/>
        </w:rPr>
        <w:t>th</w:t>
      </w:r>
      <w:r w:rsidR="0077716D">
        <w:t xml:space="preserve"> </w:t>
      </w:r>
    </w:p>
    <w:p w14:paraId="0B59EFEE" w14:textId="01E82932" w:rsidR="00BB6903" w:rsidRDefault="00BB6903" w:rsidP="00FA63B6">
      <w:pPr>
        <w:pStyle w:val="Default"/>
        <w:numPr>
          <w:ilvl w:val="1"/>
          <w:numId w:val="28"/>
        </w:numPr>
        <w:ind w:left="1440"/>
      </w:pPr>
      <w:r>
        <w:t xml:space="preserve">(no work will be accepted after </w:t>
      </w:r>
      <w:r w:rsidR="0077716D">
        <w:t>March 7th</w:t>
      </w:r>
      <w:r>
        <w:t>)</w:t>
      </w:r>
    </w:p>
    <w:p w14:paraId="42810A0D" w14:textId="77777777" w:rsidR="008B14D2" w:rsidRPr="00A54F30" w:rsidRDefault="008B14D2" w:rsidP="008B14D2">
      <w:pPr>
        <w:pStyle w:val="Default"/>
        <w:ind w:left="1080"/>
      </w:pPr>
    </w:p>
    <w:p w14:paraId="14563789" w14:textId="77777777" w:rsidR="007C5386" w:rsidRPr="00FF13A3" w:rsidRDefault="007C5386" w:rsidP="007C5386">
      <w:pPr>
        <w:pStyle w:val="Heading3"/>
        <w:rPr>
          <w:rFonts w:ascii="Times New Roman" w:hAnsi="Times New Roman" w:cs="Times New Roman"/>
          <w:sz w:val="24"/>
          <w:szCs w:val="24"/>
        </w:rPr>
      </w:pPr>
      <w:r>
        <w:rPr>
          <w:rFonts w:ascii="Times New Roman" w:hAnsi="Times New Roman" w:cs="Times New Roman"/>
          <w:sz w:val="24"/>
          <w:szCs w:val="24"/>
        </w:rPr>
        <w:t>FACULTY INFORMATION</w:t>
      </w:r>
      <w:r w:rsidRPr="00FF13A3">
        <w:rPr>
          <w:rFonts w:ascii="Times New Roman" w:hAnsi="Times New Roman" w:cs="Times New Roman"/>
          <w:sz w:val="24"/>
          <w:szCs w:val="24"/>
        </w:rPr>
        <w:t xml:space="preserve">: </w:t>
      </w:r>
    </w:p>
    <w:p w14:paraId="4A9D2D7A" w14:textId="77777777" w:rsidR="007C5386" w:rsidRDefault="007C5386" w:rsidP="007C5386">
      <w:pPr>
        <w:pStyle w:val="Default"/>
      </w:pPr>
    </w:p>
    <w:p w14:paraId="0AE68FB1" w14:textId="77777777" w:rsidR="007C5386" w:rsidRDefault="007C5386" w:rsidP="007C5386">
      <w:pPr>
        <w:pStyle w:val="Default"/>
      </w:pPr>
      <w:r>
        <w:t>Cathie Coleman-Dickson, MBA</w:t>
      </w:r>
    </w:p>
    <w:p w14:paraId="4A234221" w14:textId="77777777" w:rsidR="007C5386" w:rsidRDefault="007C5386" w:rsidP="007C5386">
      <w:pPr>
        <w:pStyle w:val="Default"/>
      </w:pPr>
      <w:r>
        <w:t>Director for Business, Leadership, and Healthcare Administration Degree Programs and SGPS Yearly Global Seminar</w:t>
      </w:r>
    </w:p>
    <w:p w14:paraId="45ACDB1B" w14:textId="77777777" w:rsidR="007C5386" w:rsidRDefault="007C5386" w:rsidP="007C5386">
      <w:pPr>
        <w:pStyle w:val="Default"/>
      </w:pPr>
      <w:r>
        <w:t>School of Graduate and Professional Studies (SGPS)</w:t>
      </w:r>
    </w:p>
    <w:p w14:paraId="135E82F6" w14:textId="77777777" w:rsidR="007C5386" w:rsidRDefault="007C5386" w:rsidP="007C5386">
      <w:pPr>
        <w:pStyle w:val="Default"/>
      </w:pPr>
      <w:r>
        <w:t>Rosemont College</w:t>
      </w:r>
    </w:p>
    <w:p w14:paraId="2BD2DD47" w14:textId="77777777" w:rsidR="007C5386" w:rsidRDefault="007C5386" w:rsidP="007C5386">
      <w:pPr>
        <w:pStyle w:val="Default"/>
      </w:pPr>
      <w:r>
        <w:t>1400 Montgomery Avenue, Suite 209C</w:t>
      </w:r>
    </w:p>
    <w:p w14:paraId="537FB253" w14:textId="77777777" w:rsidR="007C5386" w:rsidRDefault="007C5386" w:rsidP="007C5386">
      <w:pPr>
        <w:pStyle w:val="Default"/>
      </w:pPr>
      <w:r>
        <w:t>Rosemont, PA 19010</w:t>
      </w:r>
    </w:p>
    <w:p w14:paraId="64E90992" w14:textId="77777777" w:rsidR="007C5386" w:rsidRDefault="007C5386" w:rsidP="007C5386">
      <w:pPr>
        <w:pStyle w:val="Default"/>
      </w:pPr>
      <w:r>
        <w:t>Office Phone Number: (610) 527-0200, X2306</w:t>
      </w:r>
    </w:p>
    <w:p w14:paraId="5B2103B3" w14:textId="77777777" w:rsidR="007C5386" w:rsidRDefault="007C5386" w:rsidP="007C5386">
      <w:pPr>
        <w:pStyle w:val="Default"/>
      </w:pPr>
      <w:r>
        <w:t>Cell Number: (215) 262-5571</w:t>
      </w:r>
    </w:p>
    <w:p w14:paraId="1C97C5D1" w14:textId="77777777" w:rsidR="007C5386" w:rsidRDefault="00C7483F" w:rsidP="007C5386">
      <w:pPr>
        <w:pStyle w:val="Default"/>
      </w:pPr>
      <w:hyperlink r:id="rId8" w:history="1">
        <w:r w:rsidR="007C5386" w:rsidRPr="003731E5">
          <w:rPr>
            <w:rStyle w:val="Hyperlink"/>
          </w:rPr>
          <w:t>ccoleman@rosemont.edu</w:t>
        </w:r>
      </w:hyperlink>
    </w:p>
    <w:p w14:paraId="058CA9F6" w14:textId="77777777" w:rsidR="007C5386" w:rsidRDefault="007C5386" w:rsidP="007C5386">
      <w:pPr>
        <w:pStyle w:val="Default"/>
      </w:pPr>
      <w:r w:rsidRPr="007C5386">
        <w:rPr>
          <w:b/>
        </w:rPr>
        <w:lastRenderedPageBreak/>
        <w:t>Office Hours</w:t>
      </w:r>
      <w:r>
        <w:t>: By Appointment Only – In-Person/</w:t>
      </w:r>
      <w:r w:rsidR="003C2BF7">
        <w:t>Office Phone/Cell Phone</w:t>
      </w:r>
      <w:r>
        <w:t xml:space="preserve"> 7:00 a.m. – 3:00 p.m. Monday through Friday; Saturday and Sunday via </w:t>
      </w:r>
      <w:r w:rsidR="003C2BF7">
        <w:t>Cell Phone</w:t>
      </w:r>
      <w:r>
        <w:t>.</w:t>
      </w:r>
    </w:p>
    <w:p w14:paraId="0060FD57" w14:textId="77777777" w:rsidR="00C308AF" w:rsidRDefault="00C308AF" w:rsidP="007C5386">
      <w:pPr>
        <w:pStyle w:val="Default"/>
      </w:pPr>
    </w:p>
    <w:p w14:paraId="23E3A436" w14:textId="77777777" w:rsidR="00C308AF" w:rsidRPr="00FF13A3" w:rsidRDefault="00C308AF" w:rsidP="00C308AF">
      <w:pPr>
        <w:pStyle w:val="Heading3"/>
        <w:rPr>
          <w:rFonts w:ascii="Times New Roman" w:hAnsi="Times New Roman" w:cs="Times New Roman"/>
          <w:sz w:val="24"/>
          <w:szCs w:val="24"/>
        </w:rPr>
      </w:pPr>
      <w:r>
        <w:rPr>
          <w:rFonts w:ascii="Times New Roman" w:hAnsi="Times New Roman" w:cs="Times New Roman"/>
          <w:sz w:val="24"/>
          <w:szCs w:val="24"/>
        </w:rPr>
        <w:t>20</w:t>
      </w:r>
      <w:r w:rsidR="00AA669E">
        <w:rPr>
          <w:rFonts w:ascii="Times New Roman" w:hAnsi="Times New Roman" w:cs="Times New Roman"/>
          <w:sz w:val="24"/>
          <w:szCs w:val="24"/>
        </w:rPr>
        <w:t>20</w:t>
      </w:r>
      <w:r>
        <w:rPr>
          <w:rFonts w:ascii="Times New Roman" w:hAnsi="Times New Roman" w:cs="Times New Roman"/>
          <w:sz w:val="24"/>
          <w:szCs w:val="24"/>
        </w:rPr>
        <w:t>-20</w:t>
      </w:r>
      <w:r w:rsidR="008F5123">
        <w:rPr>
          <w:rFonts w:ascii="Times New Roman" w:hAnsi="Times New Roman" w:cs="Times New Roman"/>
          <w:sz w:val="24"/>
          <w:szCs w:val="24"/>
        </w:rPr>
        <w:t>2</w:t>
      </w:r>
      <w:r w:rsidR="00AA669E">
        <w:rPr>
          <w:rFonts w:ascii="Times New Roman" w:hAnsi="Times New Roman" w:cs="Times New Roman"/>
          <w:sz w:val="24"/>
          <w:szCs w:val="24"/>
        </w:rPr>
        <w:t>1</w:t>
      </w:r>
      <w:r w:rsidR="008F5123">
        <w:rPr>
          <w:rFonts w:ascii="Times New Roman" w:hAnsi="Times New Roman" w:cs="Times New Roman"/>
          <w:sz w:val="24"/>
          <w:szCs w:val="24"/>
        </w:rPr>
        <w:t xml:space="preserve"> </w:t>
      </w:r>
      <w:r>
        <w:rPr>
          <w:rFonts w:ascii="Times New Roman" w:hAnsi="Times New Roman" w:cs="Times New Roman"/>
          <w:sz w:val="24"/>
          <w:szCs w:val="24"/>
        </w:rPr>
        <w:t>ACADEMIC YEAR MISSION THEME</w:t>
      </w:r>
      <w:r w:rsidRPr="00FF13A3">
        <w:rPr>
          <w:rFonts w:ascii="Times New Roman" w:hAnsi="Times New Roman" w:cs="Times New Roman"/>
          <w:sz w:val="24"/>
          <w:szCs w:val="24"/>
        </w:rPr>
        <w:t xml:space="preserve">: </w:t>
      </w:r>
    </w:p>
    <w:p w14:paraId="6F1F6888" w14:textId="77777777" w:rsidR="00C308AF" w:rsidRDefault="00C308AF" w:rsidP="007C5386">
      <w:pPr>
        <w:pStyle w:val="Default"/>
      </w:pPr>
    </w:p>
    <w:p w14:paraId="22FA2B7C" w14:textId="77D59EF5" w:rsidR="00C86838" w:rsidRPr="00C86838" w:rsidRDefault="00C86838" w:rsidP="00C86838">
      <w:pPr>
        <w:rPr>
          <w:b/>
          <w:bCs/>
          <w:color w:val="000000" w:themeColor="text1"/>
        </w:rPr>
      </w:pPr>
      <w:r w:rsidRPr="00C86838">
        <w:rPr>
          <w:b/>
          <w:bCs/>
          <w:color w:val="000000" w:themeColor="text1"/>
        </w:rPr>
        <w:t>Mission Theme: 20</w:t>
      </w:r>
      <w:r w:rsidR="00A54F30">
        <w:rPr>
          <w:b/>
          <w:bCs/>
          <w:color w:val="000000" w:themeColor="text1"/>
        </w:rPr>
        <w:t>20</w:t>
      </w:r>
      <w:r w:rsidR="00445079">
        <w:rPr>
          <w:b/>
          <w:bCs/>
          <w:color w:val="000000" w:themeColor="text1"/>
        </w:rPr>
        <w:t>-2021</w:t>
      </w:r>
    </w:p>
    <w:p w14:paraId="51BB3CBF" w14:textId="4047AEB4" w:rsidR="007C5386" w:rsidRDefault="007C5386" w:rsidP="007C5386">
      <w:pPr>
        <w:pStyle w:val="Default"/>
      </w:pPr>
    </w:p>
    <w:p w14:paraId="2899BB12" w14:textId="02BE9BA1" w:rsidR="005A1070" w:rsidRDefault="005A1070" w:rsidP="005A1070">
      <w:pPr>
        <w:shd w:val="clear" w:color="auto" w:fill="FFFFFF"/>
        <w:jc w:val="center"/>
        <w:rPr>
          <w:b/>
          <w:bCs/>
          <w:i/>
          <w:iCs/>
          <w:color w:val="570606"/>
        </w:rPr>
      </w:pPr>
      <w:r w:rsidRPr="005A1070">
        <w:rPr>
          <w:b/>
          <w:bCs/>
          <w:i/>
          <w:iCs/>
          <w:color w:val="570606"/>
        </w:rPr>
        <w:t>Rosemont College values trust in and reverence for the dignity of each person</w:t>
      </w:r>
      <w:r>
        <w:rPr>
          <w:b/>
          <w:bCs/>
          <w:i/>
          <w:iCs/>
          <w:color w:val="570606"/>
        </w:rPr>
        <w:t>.</w:t>
      </w:r>
    </w:p>
    <w:p w14:paraId="6565334C" w14:textId="77777777" w:rsidR="005A1070" w:rsidRPr="005A1070" w:rsidRDefault="005A1070" w:rsidP="005A1070">
      <w:pPr>
        <w:shd w:val="clear" w:color="auto" w:fill="FFFFFF"/>
        <w:jc w:val="center"/>
        <w:rPr>
          <w:rFonts w:ascii="Calibri" w:hAnsi="Calibri" w:cs="Calibri"/>
          <w:color w:val="323130"/>
        </w:rPr>
      </w:pPr>
    </w:p>
    <w:p w14:paraId="12F6A273" w14:textId="4E967F94" w:rsidR="005A1070" w:rsidRDefault="005A1070" w:rsidP="00DB45C1">
      <w:pPr>
        <w:shd w:val="clear" w:color="auto" w:fill="FFFFFF"/>
        <w:jc w:val="center"/>
        <w:rPr>
          <w:b/>
          <w:bCs/>
          <w:i/>
          <w:iCs/>
          <w:color w:val="570606"/>
        </w:rPr>
      </w:pPr>
      <w:r w:rsidRPr="005A1070">
        <w:rPr>
          <w:b/>
          <w:bCs/>
          <w:i/>
          <w:iCs/>
          <w:color w:val="570606"/>
        </w:rPr>
        <w:t>Rosemont College values diversity with a commitment to building</w:t>
      </w:r>
    </w:p>
    <w:p w14:paraId="7EA92F9F" w14:textId="77777777" w:rsidR="00DB45C1" w:rsidRPr="00DB45C1" w:rsidRDefault="00DB45C1" w:rsidP="00DB45C1">
      <w:pPr>
        <w:shd w:val="clear" w:color="auto" w:fill="FFFFFF"/>
        <w:jc w:val="center"/>
        <w:rPr>
          <w:b/>
          <w:bCs/>
          <w:i/>
          <w:iCs/>
          <w:color w:val="570606"/>
          <w:sz w:val="4"/>
          <w:szCs w:val="4"/>
        </w:rPr>
      </w:pPr>
    </w:p>
    <w:p w14:paraId="2CAA59D0" w14:textId="766DD335" w:rsidR="005A1070" w:rsidRDefault="005A1070" w:rsidP="00DB45C1">
      <w:pPr>
        <w:shd w:val="clear" w:color="auto" w:fill="FFFFFF"/>
        <w:jc w:val="center"/>
        <w:rPr>
          <w:b/>
          <w:bCs/>
          <w:i/>
          <w:iCs/>
          <w:color w:val="570606"/>
        </w:rPr>
      </w:pPr>
      <w:r w:rsidRPr="005A1070">
        <w:rPr>
          <w:b/>
          <w:bCs/>
          <w:i/>
          <w:iCs/>
          <w:color w:val="570606"/>
        </w:rPr>
        <w:t xml:space="preserve"> an intracultural community</w:t>
      </w:r>
      <w:r>
        <w:rPr>
          <w:b/>
          <w:bCs/>
          <w:i/>
          <w:iCs/>
          <w:color w:val="570606"/>
        </w:rPr>
        <w:t>.</w:t>
      </w:r>
    </w:p>
    <w:p w14:paraId="6E4C9EF9" w14:textId="77777777" w:rsidR="005A1070" w:rsidRPr="005A1070" w:rsidRDefault="005A1070" w:rsidP="005A1070">
      <w:pPr>
        <w:shd w:val="clear" w:color="auto" w:fill="FFFFFF"/>
        <w:jc w:val="center"/>
        <w:rPr>
          <w:color w:val="323130"/>
        </w:rPr>
      </w:pPr>
    </w:p>
    <w:p w14:paraId="18A4BBA0" w14:textId="4739D4BB" w:rsidR="005A1070" w:rsidRDefault="005A1070" w:rsidP="000C36D9">
      <w:pPr>
        <w:shd w:val="clear" w:color="auto" w:fill="FFFFFF"/>
        <w:jc w:val="center"/>
        <w:rPr>
          <w:b/>
          <w:bCs/>
          <w:i/>
          <w:iCs/>
          <w:color w:val="570606"/>
        </w:rPr>
      </w:pPr>
      <w:r w:rsidRPr="005A1070">
        <w:rPr>
          <w:b/>
          <w:bCs/>
          <w:i/>
          <w:iCs/>
          <w:color w:val="570606"/>
        </w:rPr>
        <w:t>Rosemont College values persistence and courage in</w:t>
      </w:r>
    </w:p>
    <w:p w14:paraId="10A2EB45" w14:textId="77777777" w:rsidR="000C36D9" w:rsidRPr="000C36D9" w:rsidRDefault="000C36D9" w:rsidP="000C36D9">
      <w:pPr>
        <w:shd w:val="clear" w:color="auto" w:fill="FFFFFF"/>
        <w:jc w:val="center"/>
        <w:rPr>
          <w:b/>
          <w:bCs/>
          <w:i/>
          <w:iCs/>
          <w:color w:val="570606"/>
          <w:sz w:val="4"/>
          <w:szCs w:val="4"/>
        </w:rPr>
      </w:pPr>
    </w:p>
    <w:p w14:paraId="1E4443DA" w14:textId="0C7BA714" w:rsidR="005A1070" w:rsidRDefault="005A1070" w:rsidP="000C36D9">
      <w:pPr>
        <w:shd w:val="clear" w:color="auto" w:fill="FFFFFF"/>
        <w:jc w:val="center"/>
        <w:rPr>
          <w:b/>
          <w:bCs/>
          <w:i/>
          <w:iCs/>
          <w:color w:val="570606"/>
        </w:rPr>
      </w:pPr>
      <w:r w:rsidRPr="005A1070">
        <w:rPr>
          <w:b/>
          <w:bCs/>
          <w:i/>
          <w:iCs/>
          <w:color w:val="570606"/>
        </w:rPr>
        <w:t xml:space="preserve"> promoting justice with compassion</w:t>
      </w:r>
      <w:r>
        <w:rPr>
          <w:b/>
          <w:bCs/>
          <w:i/>
          <w:iCs/>
          <w:color w:val="570606"/>
        </w:rPr>
        <w:t>.</w:t>
      </w:r>
    </w:p>
    <w:p w14:paraId="7EC55E0A" w14:textId="77777777" w:rsidR="005A1070" w:rsidRPr="005A1070" w:rsidRDefault="005A1070" w:rsidP="005A1070">
      <w:pPr>
        <w:shd w:val="clear" w:color="auto" w:fill="FFFFFF"/>
        <w:jc w:val="center"/>
        <w:rPr>
          <w:color w:val="323130"/>
        </w:rPr>
      </w:pPr>
    </w:p>
    <w:p w14:paraId="3BEBBA04" w14:textId="6490A53A" w:rsidR="005A1070" w:rsidRPr="005A1070" w:rsidRDefault="005A1070" w:rsidP="005A1070">
      <w:pPr>
        <w:shd w:val="clear" w:color="auto" w:fill="FFFFFF"/>
        <w:jc w:val="center"/>
        <w:rPr>
          <w:color w:val="323130"/>
        </w:rPr>
      </w:pPr>
      <w:r w:rsidRPr="005A1070">
        <w:rPr>
          <w:b/>
          <w:bCs/>
          <w:i/>
          <w:iCs/>
          <w:color w:val="570606"/>
        </w:rPr>
        <w:t>Rosemont College values care for the Earth as our common home</w:t>
      </w:r>
      <w:r w:rsidR="00DB45C1">
        <w:rPr>
          <w:b/>
          <w:bCs/>
          <w:i/>
          <w:iCs/>
          <w:color w:val="570606"/>
        </w:rPr>
        <w:t>.</w:t>
      </w:r>
    </w:p>
    <w:p w14:paraId="1905FD78" w14:textId="77777777" w:rsidR="005A1070" w:rsidRPr="005A1070" w:rsidRDefault="005A1070" w:rsidP="007C5386">
      <w:pPr>
        <w:pStyle w:val="Default"/>
        <w:rPr>
          <w:sz w:val="22"/>
          <w:szCs w:val="22"/>
        </w:rPr>
      </w:pPr>
    </w:p>
    <w:p w14:paraId="17164D05" w14:textId="77777777" w:rsidR="007C5386" w:rsidRPr="00FF13A3" w:rsidRDefault="007C5386" w:rsidP="007C5386">
      <w:pPr>
        <w:pStyle w:val="Heading3"/>
        <w:rPr>
          <w:rFonts w:ascii="Times New Roman" w:hAnsi="Times New Roman" w:cs="Times New Roman"/>
          <w:sz w:val="24"/>
          <w:szCs w:val="24"/>
        </w:rPr>
      </w:pPr>
      <w:r>
        <w:rPr>
          <w:rFonts w:ascii="Times New Roman" w:hAnsi="Times New Roman" w:cs="Times New Roman"/>
          <w:sz w:val="24"/>
          <w:szCs w:val="24"/>
        </w:rPr>
        <w:t>COURSE WITHDRAWAL POLICY</w:t>
      </w:r>
      <w:r w:rsidRPr="00FF13A3">
        <w:rPr>
          <w:rFonts w:ascii="Times New Roman" w:hAnsi="Times New Roman" w:cs="Times New Roman"/>
          <w:sz w:val="24"/>
          <w:szCs w:val="24"/>
        </w:rPr>
        <w:t xml:space="preserve">: </w:t>
      </w:r>
    </w:p>
    <w:p w14:paraId="4D95864B" w14:textId="64F23ACB" w:rsidR="002F44EB" w:rsidRPr="00C86838" w:rsidRDefault="002F44EB" w:rsidP="002F44EB">
      <w:pPr>
        <w:spacing w:before="100" w:beforeAutospacing="1"/>
        <w:rPr>
          <w:color w:val="000000" w:themeColor="text1"/>
        </w:rPr>
      </w:pPr>
      <w:r w:rsidRPr="00C86838">
        <w:rPr>
          <w:color w:val="000000" w:themeColor="text1"/>
        </w:rPr>
        <w:t>Students may withdraw</w:t>
      </w:r>
      <w:r w:rsidR="002A6C2B">
        <w:rPr>
          <w:color w:val="000000" w:themeColor="text1"/>
        </w:rPr>
        <w:t>al</w:t>
      </w:r>
      <w:r w:rsidRPr="00C86838">
        <w:rPr>
          <w:color w:val="000000" w:themeColor="text1"/>
        </w:rPr>
        <w:t xml:space="preserve"> from </w:t>
      </w:r>
      <w:r w:rsidR="00DB45C1">
        <w:rPr>
          <w:color w:val="000000" w:themeColor="text1"/>
        </w:rPr>
        <w:t>this</w:t>
      </w:r>
      <w:r w:rsidRPr="00C86838">
        <w:rPr>
          <w:color w:val="000000" w:themeColor="text1"/>
        </w:rPr>
        <w:t xml:space="preserve"> course up to the withdraw</w:t>
      </w:r>
      <w:r w:rsidR="002A6C2B">
        <w:rPr>
          <w:color w:val="000000" w:themeColor="text1"/>
        </w:rPr>
        <w:t>al</w:t>
      </w:r>
      <w:r w:rsidRPr="00C86838">
        <w:rPr>
          <w:color w:val="000000" w:themeColor="text1"/>
        </w:rPr>
        <w:t xml:space="preserve"> deadline through submission of a withdrawal form (dates for each session are published on the Academic Calendar). After the withdraw</w:t>
      </w:r>
      <w:r w:rsidR="002A6C2B">
        <w:rPr>
          <w:color w:val="000000" w:themeColor="text1"/>
        </w:rPr>
        <w:t>al</w:t>
      </w:r>
      <w:r w:rsidRPr="00C86838">
        <w:rPr>
          <w:color w:val="000000" w:themeColor="text1"/>
        </w:rPr>
        <w:t xml:space="preserve"> deadline has passed, student will receive the grade they earn for the course. Withdrawal deadlines are:</w:t>
      </w:r>
    </w:p>
    <w:p w14:paraId="7C4DBE0A" w14:textId="77777777" w:rsidR="002F44EB" w:rsidRPr="00C86838" w:rsidRDefault="002F44EB" w:rsidP="00D31CF4">
      <w:pPr>
        <w:numPr>
          <w:ilvl w:val="0"/>
          <w:numId w:val="5"/>
        </w:numPr>
        <w:spacing w:before="100" w:beforeAutospacing="1" w:after="100" w:afterAutospacing="1"/>
        <w:rPr>
          <w:color w:val="000000" w:themeColor="text1"/>
        </w:rPr>
      </w:pPr>
      <w:r w:rsidRPr="00C86838">
        <w:rPr>
          <w:color w:val="000000" w:themeColor="text1"/>
        </w:rPr>
        <w:t>End of the 4</w:t>
      </w:r>
      <w:r w:rsidRPr="00C86838">
        <w:rPr>
          <w:color w:val="000000" w:themeColor="text1"/>
          <w:vertAlign w:val="superscript"/>
        </w:rPr>
        <w:t>th</w:t>
      </w:r>
      <w:r w:rsidRPr="00C86838">
        <w:rPr>
          <w:color w:val="000000" w:themeColor="text1"/>
        </w:rPr>
        <w:t xml:space="preserve"> week for 7 week classes</w:t>
      </w:r>
    </w:p>
    <w:p w14:paraId="4D807AD2" w14:textId="0BA3DBD3" w:rsidR="002F44EB" w:rsidRPr="00C86838" w:rsidRDefault="002F44EB" w:rsidP="002F44EB">
      <w:pPr>
        <w:spacing w:before="100" w:beforeAutospacing="1"/>
        <w:rPr>
          <w:rFonts w:eastAsiaTheme="minorHAnsi"/>
          <w:color w:val="000000" w:themeColor="text1"/>
        </w:rPr>
      </w:pPr>
      <w:r w:rsidRPr="00C86838">
        <w:rPr>
          <w:color w:val="000000" w:themeColor="text1"/>
        </w:rPr>
        <w:t xml:space="preserve">Tuition is not refunded for withdrawals. A grade of “W” will appear on the student’s official transcript, indicating a withdrawal from the course, which carries no penalty in the calculation of the student’s GPA. </w:t>
      </w:r>
      <w:r w:rsidR="00567158">
        <w:rPr>
          <w:color w:val="000000" w:themeColor="text1"/>
        </w:rPr>
        <w:t xml:space="preserve"> </w:t>
      </w:r>
      <w:r w:rsidRPr="00567158">
        <w:rPr>
          <w:i/>
          <w:iCs/>
          <w:color w:val="000000" w:themeColor="text1"/>
        </w:rPr>
        <w:t>A student must notify the instructor and Program Director prior to transmitting the withdrawal form to Student Services.</w:t>
      </w:r>
      <w:r w:rsidRPr="00C86838">
        <w:rPr>
          <w:color w:val="000000" w:themeColor="text1"/>
        </w:rPr>
        <w:t xml:space="preserve"> The Course Withdrawal Form can be obtained on the iWay on the Student Services page under the section “Handouts” or from the Office of Student Services.</w:t>
      </w:r>
    </w:p>
    <w:p w14:paraId="5FC9E914" w14:textId="77777777" w:rsidR="00E557A3" w:rsidRPr="007C5386" w:rsidRDefault="00E557A3" w:rsidP="00E557A3">
      <w:pPr>
        <w:pStyle w:val="Default"/>
      </w:pPr>
    </w:p>
    <w:p w14:paraId="5FFF90AF" w14:textId="77777777" w:rsidR="00E557A3" w:rsidRPr="00FF13A3" w:rsidRDefault="00E557A3" w:rsidP="00E557A3">
      <w:pPr>
        <w:pStyle w:val="Heading3"/>
        <w:rPr>
          <w:rFonts w:ascii="Times New Roman" w:hAnsi="Times New Roman" w:cs="Times New Roman"/>
          <w:sz w:val="24"/>
          <w:szCs w:val="24"/>
        </w:rPr>
      </w:pPr>
      <w:r>
        <w:rPr>
          <w:rFonts w:ascii="Times New Roman" w:hAnsi="Times New Roman" w:cs="Times New Roman"/>
          <w:sz w:val="24"/>
          <w:szCs w:val="24"/>
        </w:rPr>
        <w:t>DEGREE PROGRAM OUTCOMES</w:t>
      </w:r>
      <w:r w:rsidRPr="00FF13A3">
        <w:rPr>
          <w:rFonts w:ascii="Times New Roman" w:hAnsi="Times New Roman" w:cs="Times New Roman"/>
          <w:sz w:val="24"/>
          <w:szCs w:val="24"/>
        </w:rPr>
        <w:t xml:space="preserve">: </w:t>
      </w:r>
    </w:p>
    <w:p w14:paraId="6A5E8368" w14:textId="77777777" w:rsidR="003C0CBC" w:rsidRPr="003C0CBC" w:rsidRDefault="003C0CBC" w:rsidP="003C0CBC">
      <w:pPr>
        <w:pStyle w:val="NoSpacing"/>
        <w:keepNext/>
        <w:keepLines/>
        <w:tabs>
          <w:tab w:val="left" w:pos="7650"/>
        </w:tabs>
        <w:rPr>
          <w:b/>
          <w:bCs/>
          <w:color w:val="FF0000"/>
        </w:rPr>
      </w:pPr>
      <w:r w:rsidRPr="003C0CBC">
        <w:rPr>
          <w:b/>
          <w:bCs/>
          <w:color w:val="872406"/>
        </w:rPr>
        <w:t>Professional Studies Programs</w:t>
      </w:r>
    </w:p>
    <w:p w14:paraId="46E413F5" w14:textId="77777777" w:rsidR="003C0CBC" w:rsidRPr="003C0CBC" w:rsidRDefault="003C0CBC" w:rsidP="003C0CBC">
      <w:pPr>
        <w:keepLines/>
        <w:shd w:val="clear" w:color="auto" w:fill="FFFFFF"/>
        <w:rPr>
          <w:rFonts w:ascii="Times New Roman" w:hAnsi="Times New Roman" w:cs="Times New Roman"/>
          <w:color w:val="383838"/>
          <w:sz w:val="24"/>
          <w:szCs w:val="24"/>
        </w:rPr>
      </w:pPr>
      <w:r w:rsidRPr="003C0CBC">
        <w:rPr>
          <w:rFonts w:ascii="Times New Roman" w:hAnsi="Times New Roman" w:cs="Times New Roman"/>
          <w:b/>
          <w:color w:val="383838"/>
          <w:sz w:val="24"/>
          <w:szCs w:val="24"/>
        </w:rPr>
        <w:t>Students that graduate from Rosemont College with an Undergraduate Degree (all concentrations):</w:t>
      </w:r>
    </w:p>
    <w:p w14:paraId="36DE7C6A" w14:textId="77777777" w:rsidR="003C0CBC" w:rsidRPr="003C0CBC" w:rsidRDefault="003C0CBC" w:rsidP="003C0CBC">
      <w:pPr>
        <w:keepLines/>
        <w:shd w:val="clear" w:color="auto" w:fill="FFFFFF"/>
        <w:rPr>
          <w:rFonts w:ascii="Times New Roman" w:hAnsi="Times New Roman" w:cs="Times New Roman"/>
          <w:color w:val="383838"/>
          <w:sz w:val="24"/>
          <w:szCs w:val="24"/>
        </w:rPr>
      </w:pPr>
      <w:r w:rsidRPr="003C0CBC">
        <w:rPr>
          <w:rFonts w:ascii="Times New Roman" w:hAnsi="Times New Roman" w:cs="Times New Roman"/>
          <w:color w:val="383838"/>
          <w:sz w:val="24"/>
          <w:szCs w:val="24"/>
        </w:rPr>
        <w:t xml:space="preserve">The Undergraduate Accelerated Business Program seeks to produce capable and knowledgeable students who manifest an understanding of the skills necessary to meet the changing expectations of employers and the global work environment. We strive to create a personal, interactive, and student-centric environment that fosters confidence in our students to explore their personal and professional goals. To this end, we strive to realize the following set of five general learning goals, each goal having specific learning outcomes for all our areas of concentration. </w:t>
      </w:r>
    </w:p>
    <w:p w14:paraId="1057C341" w14:textId="77777777" w:rsidR="003C0CBC" w:rsidRPr="003C0CBC" w:rsidRDefault="003C0CBC" w:rsidP="003C0CBC">
      <w:pPr>
        <w:keepLines/>
        <w:shd w:val="clear" w:color="auto" w:fill="FFFFFF"/>
        <w:rPr>
          <w:rFonts w:ascii="Times New Roman" w:hAnsi="Times New Roman" w:cs="Times New Roman"/>
          <w:b/>
          <w:sz w:val="24"/>
          <w:szCs w:val="24"/>
          <w:u w:val="single"/>
        </w:rPr>
      </w:pPr>
    </w:p>
    <w:p w14:paraId="11EA58CD" w14:textId="77777777" w:rsidR="003C0CBC" w:rsidRPr="003C0CBC" w:rsidRDefault="003C0CBC" w:rsidP="00D31CF4">
      <w:pPr>
        <w:pStyle w:val="NoSpacing"/>
        <w:numPr>
          <w:ilvl w:val="0"/>
          <w:numId w:val="8"/>
        </w:numPr>
      </w:pPr>
      <w:r w:rsidRPr="003C0CBC">
        <w:rPr>
          <w:b/>
          <w:bCs/>
          <w:i/>
        </w:rPr>
        <w:t>Professional</w:t>
      </w:r>
      <w:r w:rsidRPr="003C0CBC">
        <w:rPr>
          <w:bCs/>
        </w:rPr>
        <w:t xml:space="preserve"> – Students must demonstrate the ability to apply and synthesize the functional areas of business to make sound ethical business decisions.</w:t>
      </w:r>
    </w:p>
    <w:p w14:paraId="665D6F30" w14:textId="77777777" w:rsidR="003C0CBC" w:rsidRPr="003C0CBC" w:rsidRDefault="003C0CBC" w:rsidP="00D31CF4">
      <w:pPr>
        <w:pStyle w:val="NoSpacing"/>
        <w:numPr>
          <w:ilvl w:val="0"/>
          <w:numId w:val="8"/>
        </w:numPr>
        <w:rPr>
          <w:bCs/>
        </w:rPr>
      </w:pPr>
      <w:r w:rsidRPr="003C0CBC">
        <w:rPr>
          <w:b/>
          <w:bCs/>
          <w:i/>
        </w:rPr>
        <w:lastRenderedPageBreak/>
        <w:t>Information Literacy</w:t>
      </w:r>
      <w:r w:rsidRPr="003C0CBC">
        <w:rPr>
          <w:bCs/>
        </w:rPr>
        <w:t xml:space="preserve"> - Students must demonstrate the ability to use the resources necessary to locate, evaluate, and communicate information and ideas.</w:t>
      </w:r>
    </w:p>
    <w:p w14:paraId="297F5F8D" w14:textId="77777777" w:rsidR="003C0CBC" w:rsidRPr="003C0CBC" w:rsidRDefault="003C0CBC" w:rsidP="00D31CF4">
      <w:pPr>
        <w:pStyle w:val="NoSpacing"/>
        <w:numPr>
          <w:ilvl w:val="0"/>
          <w:numId w:val="8"/>
        </w:numPr>
      </w:pPr>
      <w:r w:rsidRPr="003C0CBC">
        <w:rPr>
          <w:b/>
          <w:bCs/>
          <w:i/>
        </w:rPr>
        <w:t>Disciplined Inquiry</w:t>
      </w:r>
      <w:r w:rsidRPr="003C0CBC">
        <w:rPr>
          <w:bCs/>
        </w:rPr>
        <w:t xml:space="preserve"> – Students must demonstrate that they have acquired the quantitative and qualitative evaluation skills necessary to solve complex business problems.</w:t>
      </w:r>
    </w:p>
    <w:p w14:paraId="16817945" w14:textId="77777777" w:rsidR="003C0CBC" w:rsidRPr="003C0CBC" w:rsidRDefault="003C0CBC" w:rsidP="00D31CF4">
      <w:pPr>
        <w:pStyle w:val="NoSpacing"/>
        <w:numPr>
          <w:ilvl w:val="0"/>
          <w:numId w:val="8"/>
        </w:numPr>
        <w:rPr>
          <w:bCs/>
        </w:rPr>
      </w:pPr>
      <w:r w:rsidRPr="003C0CBC">
        <w:rPr>
          <w:b/>
          <w:bCs/>
          <w:i/>
        </w:rPr>
        <w:t>Effective Communication</w:t>
      </w:r>
      <w:r w:rsidRPr="003C0CBC">
        <w:rPr>
          <w:bCs/>
        </w:rPr>
        <w:t xml:space="preserve"> - Students must demonstrate personal and group communication skills to achieve personal and organizational goals and objectives.</w:t>
      </w:r>
    </w:p>
    <w:p w14:paraId="001605C4" w14:textId="77777777" w:rsidR="003C0CBC" w:rsidRPr="003C0CBC" w:rsidRDefault="003C0CBC" w:rsidP="00D31CF4">
      <w:pPr>
        <w:pStyle w:val="NoSpacing"/>
        <w:numPr>
          <w:ilvl w:val="0"/>
          <w:numId w:val="8"/>
        </w:numPr>
        <w:rPr>
          <w:bCs/>
        </w:rPr>
      </w:pPr>
      <w:r w:rsidRPr="003C0CBC">
        <w:rPr>
          <w:b/>
          <w:bCs/>
          <w:i/>
        </w:rPr>
        <w:t>Ethics</w:t>
      </w:r>
      <w:r w:rsidRPr="003C0CBC">
        <w:rPr>
          <w:bCs/>
        </w:rPr>
        <w:t xml:space="preserve"> – Students must demonstrate an understanding of the political, legal, ethical, social, and cultural issues related to the operation of a global business.</w:t>
      </w:r>
    </w:p>
    <w:p w14:paraId="67E7DE6F" w14:textId="77777777" w:rsidR="00E557A3" w:rsidRPr="003C0CBC" w:rsidRDefault="00E557A3" w:rsidP="00E557A3">
      <w:pPr>
        <w:autoSpaceDE w:val="0"/>
        <w:autoSpaceDN w:val="0"/>
        <w:adjustRightInd w:val="0"/>
        <w:rPr>
          <w:rFonts w:ascii="Times New Roman" w:hAnsi="Times New Roman" w:cs="Times New Roman"/>
          <w:color w:val="000000"/>
          <w:sz w:val="24"/>
          <w:szCs w:val="24"/>
        </w:rPr>
      </w:pPr>
    </w:p>
    <w:p w14:paraId="454D24F0" w14:textId="77777777" w:rsidR="00FD2819" w:rsidRPr="00FF13A3" w:rsidRDefault="003C0CBC" w:rsidP="00FD2819">
      <w:pPr>
        <w:pStyle w:val="Heading3"/>
        <w:rPr>
          <w:rFonts w:ascii="Times New Roman" w:hAnsi="Times New Roman" w:cs="Times New Roman"/>
          <w:sz w:val="24"/>
          <w:szCs w:val="24"/>
        </w:rPr>
      </w:pPr>
      <w:r>
        <w:rPr>
          <w:rFonts w:ascii="Times New Roman" w:hAnsi="Times New Roman" w:cs="Times New Roman"/>
          <w:sz w:val="24"/>
          <w:szCs w:val="24"/>
        </w:rPr>
        <w:t>COURSE</w:t>
      </w:r>
      <w:r w:rsidR="00FD2819" w:rsidRPr="00FF13A3">
        <w:rPr>
          <w:rFonts w:ascii="Times New Roman" w:hAnsi="Times New Roman" w:cs="Times New Roman"/>
          <w:sz w:val="24"/>
          <w:szCs w:val="24"/>
        </w:rPr>
        <w:t xml:space="preserve"> OUTCOMES: </w:t>
      </w:r>
    </w:p>
    <w:p w14:paraId="3B8EDFC8" w14:textId="77777777" w:rsidR="00FD2819" w:rsidRPr="00BC0ADF" w:rsidRDefault="00BC0ADF" w:rsidP="00FD2819">
      <w:pPr>
        <w:autoSpaceDE w:val="0"/>
        <w:autoSpaceDN w:val="0"/>
        <w:adjustRightInd w:val="0"/>
        <w:rPr>
          <w:rFonts w:ascii="Times New Roman" w:hAnsi="Times New Roman" w:cs="Times New Roman"/>
          <w:b/>
          <w:color w:val="C00000"/>
          <w:sz w:val="24"/>
          <w:szCs w:val="24"/>
        </w:rPr>
      </w:pPr>
      <w:r w:rsidRPr="00BC0ADF">
        <w:rPr>
          <w:rFonts w:ascii="Times New Roman" w:hAnsi="Times New Roman" w:cs="Times New Roman"/>
          <w:b/>
          <w:color w:val="C00000"/>
          <w:sz w:val="24"/>
          <w:szCs w:val="24"/>
        </w:rPr>
        <w:t>Course Outcomes</w:t>
      </w:r>
    </w:p>
    <w:p w14:paraId="732BD844" w14:textId="77777777" w:rsidR="00FD2819" w:rsidRPr="00FF13A3" w:rsidRDefault="0008740C" w:rsidP="00FD28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Upon successful completion of this course</w:t>
      </w:r>
      <w:r w:rsidR="00FD2819" w:rsidRPr="00FF13A3">
        <w:rPr>
          <w:rFonts w:ascii="Times New Roman" w:hAnsi="Times New Roman" w:cs="Times New Roman"/>
          <w:color w:val="000000"/>
          <w:sz w:val="24"/>
          <w:szCs w:val="24"/>
        </w:rPr>
        <w:t xml:space="preserve">, students will </w:t>
      </w:r>
      <w:r w:rsidR="00560080" w:rsidRPr="00FF13A3">
        <w:rPr>
          <w:rFonts w:ascii="Times New Roman" w:hAnsi="Times New Roman" w:cs="Times New Roman"/>
          <w:color w:val="000000"/>
          <w:sz w:val="24"/>
          <w:szCs w:val="24"/>
        </w:rPr>
        <w:t>be able</w:t>
      </w:r>
      <w:r w:rsidR="00FD2819" w:rsidRPr="00FF13A3">
        <w:rPr>
          <w:rFonts w:ascii="Times New Roman" w:hAnsi="Times New Roman" w:cs="Times New Roman"/>
          <w:color w:val="000000"/>
          <w:sz w:val="24"/>
          <w:szCs w:val="24"/>
        </w:rPr>
        <w:t xml:space="preserve"> to: </w:t>
      </w:r>
    </w:p>
    <w:p w14:paraId="74149605" w14:textId="77777777" w:rsidR="00452FED" w:rsidRDefault="0008740C" w:rsidP="00D31CF4">
      <w:pPr>
        <w:pStyle w:val="Default"/>
        <w:widowControl w:val="0"/>
        <w:numPr>
          <w:ilvl w:val="0"/>
          <w:numId w:val="2"/>
        </w:numPr>
        <w:ind w:left="720" w:hanging="360"/>
        <w:rPr>
          <w:rFonts w:ascii="Times New Roman" w:hAnsi="Times New Roman" w:cs="Times New Roman"/>
          <w:color w:val="auto"/>
        </w:rPr>
      </w:pPr>
      <w:r>
        <w:rPr>
          <w:rFonts w:ascii="Times New Roman" w:hAnsi="Times New Roman" w:cs="Times New Roman"/>
          <w:color w:val="auto"/>
        </w:rPr>
        <w:t>Understand communication models and how they apply to the intercultural communication process</w:t>
      </w:r>
      <w:r w:rsidR="00452FED">
        <w:rPr>
          <w:rFonts w:ascii="Times New Roman" w:hAnsi="Times New Roman" w:cs="Times New Roman"/>
          <w:color w:val="auto"/>
        </w:rPr>
        <w:t>.</w:t>
      </w:r>
    </w:p>
    <w:p w14:paraId="54CC3E9E" w14:textId="52CAE4E3" w:rsidR="0008740C" w:rsidRDefault="00C40AED" w:rsidP="00D31CF4">
      <w:pPr>
        <w:pStyle w:val="Default"/>
        <w:widowControl w:val="0"/>
        <w:numPr>
          <w:ilvl w:val="0"/>
          <w:numId w:val="2"/>
        </w:numPr>
        <w:ind w:left="720" w:hanging="360"/>
        <w:rPr>
          <w:rFonts w:ascii="Times New Roman" w:hAnsi="Times New Roman" w:cs="Times New Roman"/>
          <w:color w:val="auto"/>
        </w:rPr>
      </w:pPr>
      <w:r>
        <w:rPr>
          <w:rFonts w:ascii="Times New Roman" w:hAnsi="Times New Roman" w:cs="Times New Roman"/>
          <w:color w:val="auto"/>
        </w:rPr>
        <w:t>Comprehend</w:t>
      </w:r>
      <w:r w:rsidR="0008740C">
        <w:rPr>
          <w:rFonts w:ascii="Times New Roman" w:hAnsi="Times New Roman" w:cs="Times New Roman"/>
          <w:color w:val="auto"/>
        </w:rPr>
        <w:t xml:space="preserve"> the characteristics and basic functions of culture.</w:t>
      </w:r>
    </w:p>
    <w:p w14:paraId="3A8B1687" w14:textId="5B29842D" w:rsidR="0008740C" w:rsidRDefault="00C40AED" w:rsidP="00D31CF4">
      <w:pPr>
        <w:pStyle w:val="Default"/>
        <w:widowControl w:val="0"/>
        <w:numPr>
          <w:ilvl w:val="0"/>
          <w:numId w:val="2"/>
        </w:numPr>
        <w:ind w:left="720" w:hanging="360"/>
        <w:rPr>
          <w:rFonts w:ascii="Times New Roman" w:hAnsi="Times New Roman" w:cs="Times New Roman"/>
          <w:color w:val="auto"/>
        </w:rPr>
      </w:pPr>
      <w:r>
        <w:rPr>
          <w:rFonts w:ascii="Times New Roman" w:hAnsi="Times New Roman" w:cs="Times New Roman"/>
          <w:color w:val="auto"/>
        </w:rPr>
        <w:t>Appreciate</w:t>
      </w:r>
      <w:r w:rsidR="0008740C">
        <w:rPr>
          <w:rFonts w:ascii="Times New Roman" w:hAnsi="Times New Roman" w:cs="Times New Roman"/>
          <w:color w:val="auto"/>
        </w:rPr>
        <w:t xml:space="preserve"> the behavior, concepts, beliefs, and objects that make members of a culture representative of that culture, and what makes members unique individuals within that culture.</w:t>
      </w:r>
    </w:p>
    <w:p w14:paraId="04EC1ECD" w14:textId="0F3F2594" w:rsidR="0008740C" w:rsidRDefault="00C40AED" w:rsidP="00D31CF4">
      <w:pPr>
        <w:pStyle w:val="Default"/>
        <w:widowControl w:val="0"/>
        <w:numPr>
          <w:ilvl w:val="0"/>
          <w:numId w:val="2"/>
        </w:numPr>
        <w:ind w:left="720" w:hanging="360"/>
        <w:rPr>
          <w:rFonts w:ascii="Times New Roman" w:hAnsi="Times New Roman" w:cs="Times New Roman"/>
          <w:color w:val="auto"/>
        </w:rPr>
      </w:pPr>
      <w:r>
        <w:rPr>
          <w:rFonts w:ascii="Times New Roman" w:hAnsi="Times New Roman" w:cs="Times New Roman"/>
          <w:color w:val="auto"/>
        </w:rPr>
        <w:t>Know</w:t>
      </w:r>
      <w:r w:rsidR="0008740C">
        <w:rPr>
          <w:rFonts w:ascii="Times New Roman" w:hAnsi="Times New Roman" w:cs="Times New Roman"/>
          <w:color w:val="auto"/>
        </w:rPr>
        <w:t xml:space="preserve"> various cultural differences and incorporate effective communication skills in intercultural encounters.</w:t>
      </w:r>
    </w:p>
    <w:p w14:paraId="71664535" w14:textId="77777777" w:rsidR="0008740C" w:rsidRDefault="0008740C" w:rsidP="00D31CF4">
      <w:pPr>
        <w:pStyle w:val="Default"/>
        <w:widowControl w:val="0"/>
        <w:numPr>
          <w:ilvl w:val="0"/>
          <w:numId w:val="2"/>
        </w:numPr>
        <w:ind w:left="720" w:hanging="360"/>
        <w:rPr>
          <w:rFonts w:ascii="Times New Roman" w:hAnsi="Times New Roman" w:cs="Times New Roman"/>
          <w:color w:val="auto"/>
        </w:rPr>
      </w:pPr>
      <w:r>
        <w:rPr>
          <w:rFonts w:ascii="Times New Roman" w:hAnsi="Times New Roman" w:cs="Times New Roman"/>
          <w:color w:val="auto"/>
        </w:rPr>
        <w:t>Compare and contrast goals and behaviors of various cultures and their impact on international communication.</w:t>
      </w:r>
    </w:p>
    <w:p w14:paraId="7B79FEEE" w14:textId="581DCE66" w:rsidR="0008740C" w:rsidRDefault="00C40AED" w:rsidP="00D31CF4">
      <w:pPr>
        <w:pStyle w:val="Default"/>
        <w:widowControl w:val="0"/>
        <w:numPr>
          <w:ilvl w:val="0"/>
          <w:numId w:val="2"/>
        </w:numPr>
        <w:ind w:left="720" w:hanging="360"/>
        <w:rPr>
          <w:rFonts w:ascii="Times New Roman" w:hAnsi="Times New Roman" w:cs="Times New Roman"/>
          <w:color w:val="auto"/>
        </w:rPr>
      </w:pPr>
      <w:r>
        <w:rPr>
          <w:rFonts w:ascii="Times New Roman" w:hAnsi="Times New Roman" w:cs="Times New Roman"/>
          <w:color w:val="auto"/>
        </w:rPr>
        <w:t>Recognize</w:t>
      </w:r>
      <w:r w:rsidR="0008740C">
        <w:rPr>
          <w:rFonts w:ascii="Times New Roman" w:hAnsi="Times New Roman" w:cs="Times New Roman"/>
          <w:color w:val="auto"/>
        </w:rPr>
        <w:t xml:space="preserve"> the importance of maintaining respect, becoming familiar, getting feedback, and staying flexible in the international communication process.</w:t>
      </w:r>
    </w:p>
    <w:p w14:paraId="1235FA42" w14:textId="0537EC20" w:rsidR="0008740C" w:rsidRDefault="00C40AED" w:rsidP="00D31CF4">
      <w:pPr>
        <w:pStyle w:val="Default"/>
        <w:widowControl w:val="0"/>
        <w:numPr>
          <w:ilvl w:val="0"/>
          <w:numId w:val="2"/>
        </w:numPr>
        <w:ind w:left="720" w:hanging="360"/>
        <w:rPr>
          <w:rFonts w:ascii="Times New Roman" w:hAnsi="Times New Roman" w:cs="Times New Roman"/>
          <w:color w:val="auto"/>
        </w:rPr>
      </w:pPr>
      <w:r>
        <w:rPr>
          <w:rFonts w:ascii="Times New Roman" w:hAnsi="Times New Roman" w:cs="Times New Roman"/>
          <w:color w:val="auto"/>
        </w:rPr>
        <w:t>Realize</w:t>
      </w:r>
      <w:r w:rsidR="0008740C">
        <w:rPr>
          <w:rFonts w:ascii="Times New Roman" w:hAnsi="Times New Roman" w:cs="Times New Roman"/>
          <w:color w:val="auto"/>
        </w:rPr>
        <w:t xml:space="preserve"> how intercultural communication </w:t>
      </w:r>
      <w:r w:rsidR="004501BB">
        <w:rPr>
          <w:rFonts w:ascii="Times New Roman" w:hAnsi="Times New Roman" w:cs="Times New Roman"/>
          <w:color w:val="auto"/>
        </w:rPr>
        <w:t>can successfully and/or unsuccessfully impact business and economics.</w:t>
      </w:r>
    </w:p>
    <w:p w14:paraId="3BCE6AF4" w14:textId="77777777" w:rsidR="004501BB" w:rsidRDefault="004501BB" w:rsidP="00D31CF4">
      <w:pPr>
        <w:pStyle w:val="Default"/>
        <w:widowControl w:val="0"/>
        <w:numPr>
          <w:ilvl w:val="0"/>
          <w:numId w:val="2"/>
        </w:numPr>
        <w:ind w:left="720" w:hanging="360"/>
        <w:rPr>
          <w:rFonts w:ascii="Times New Roman" w:hAnsi="Times New Roman" w:cs="Times New Roman"/>
          <w:color w:val="auto"/>
        </w:rPr>
      </w:pPr>
      <w:r>
        <w:rPr>
          <w:rFonts w:ascii="Times New Roman" w:hAnsi="Times New Roman" w:cs="Times New Roman"/>
          <w:color w:val="auto"/>
        </w:rPr>
        <w:t>Understand what parameters should be in place before engaging in successful intercultural communication.</w:t>
      </w:r>
    </w:p>
    <w:p w14:paraId="3DCC42C4" w14:textId="77777777" w:rsidR="002F44EB" w:rsidRPr="00452FED" w:rsidRDefault="002F44EB">
      <w:pPr>
        <w:rPr>
          <w:rFonts w:ascii="Times New Roman" w:hAnsi="Times New Roman" w:cs="Times New Roman"/>
          <w:sz w:val="24"/>
          <w:szCs w:val="24"/>
        </w:rPr>
      </w:pPr>
    </w:p>
    <w:p w14:paraId="602A2EFF" w14:textId="77777777" w:rsidR="00FD2819" w:rsidRPr="00FF13A3" w:rsidRDefault="00FD2819" w:rsidP="00FD2819">
      <w:pPr>
        <w:autoSpaceDE w:val="0"/>
        <w:autoSpaceDN w:val="0"/>
        <w:adjustRightInd w:val="0"/>
        <w:ind w:left="720" w:hanging="720"/>
        <w:rPr>
          <w:rFonts w:ascii="Times New Roman" w:hAnsi="Times New Roman" w:cs="Times New Roman"/>
          <w:sz w:val="24"/>
          <w:szCs w:val="24"/>
        </w:rPr>
      </w:pPr>
    </w:p>
    <w:p w14:paraId="4D59C5A7" w14:textId="77777777" w:rsidR="00FD2819" w:rsidRPr="00FF13A3" w:rsidRDefault="00FD2819" w:rsidP="00FD2819">
      <w:pPr>
        <w:pStyle w:val="Heading3"/>
        <w:rPr>
          <w:rFonts w:ascii="Times New Roman" w:hAnsi="Times New Roman" w:cs="Times New Roman"/>
          <w:sz w:val="24"/>
          <w:szCs w:val="24"/>
        </w:rPr>
      </w:pPr>
      <w:r w:rsidRPr="00FF13A3">
        <w:rPr>
          <w:rFonts w:ascii="Times New Roman" w:hAnsi="Times New Roman" w:cs="Times New Roman"/>
          <w:sz w:val="24"/>
          <w:szCs w:val="24"/>
        </w:rPr>
        <w:t>COURSE TEXTBOOK AND MATERIALS:</w:t>
      </w:r>
    </w:p>
    <w:p w14:paraId="0800696B" w14:textId="77777777" w:rsidR="00FD2819" w:rsidRPr="00FF13A3" w:rsidRDefault="00FD2819" w:rsidP="00FD2819">
      <w:pPr>
        <w:autoSpaceDE w:val="0"/>
        <w:autoSpaceDN w:val="0"/>
        <w:adjustRightInd w:val="0"/>
        <w:ind w:left="720" w:hanging="720"/>
        <w:rPr>
          <w:rFonts w:ascii="Times New Roman" w:hAnsi="Times New Roman" w:cs="Times New Roman"/>
          <w:sz w:val="24"/>
          <w:szCs w:val="24"/>
        </w:rPr>
      </w:pPr>
    </w:p>
    <w:p w14:paraId="12D8E7DE" w14:textId="77777777" w:rsidR="00FD2819" w:rsidRPr="00FF13A3" w:rsidRDefault="00FD2819" w:rsidP="00FD2819">
      <w:pPr>
        <w:autoSpaceDE w:val="0"/>
        <w:autoSpaceDN w:val="0"/>
        <w:adjustRightInd w:val="0"/>
        <w:rPr>
          <w:rFonts w:ascii="Times New Roman" w:hAnsi="Times New Roman" w:cs="Times New Roman"/>
          <w:b/>
          <w:bCs/>
          <w:sz w:val="24"/>
          <w:szCs w:val="24"/>
          <w:u w:val="single"/>
        </w:rPr>
      </w:pPr>
      <w:r w:rsidRPr="00FF13A3">
        <w:rPr>
          <w:rFonts w:ascii="Times New Roman" w:hAnsi="Times New Roman" w:cs="Times New Roman"/>
          <w:b/>
          <w:bCs/>
          <w:sz w:val="24"/>
          <w:szCs w:val="24"/>
          <w:u w:val="single"/>
        </w:rPr>
        <w:t xml:space="preserve">Required Text: </w:t>
      </w:r>
    </w:p>
    <w:p w14:paraId="2643F9C1" w14:textId="77777777" w:rsidR="00C83820" w:rsidRPr="00C83820" w:rsidRDefault="00C83820" w:rsidP="00D31CF4">
      <w:pPr>
        <w:numPr>
          <w:ilvl w:val="0"/>
          <w:numId w:val="4"/>
        </w:numPr>
        <w:shd w:val="clear" w:color="auto" w:fill="FFFFFF"/>
        <w:tabs>
          <w:tab w:val="clear" w:pos="720"/>
        </w:tabs>
        <w:spacing w:before="100" w:beforeAutospacing="1" w:after="100" w:afterAutospacing="1"/>
        <w:ind w:left="0"/>
        <w:rPr>
          <w:rFonts w:ascii="Times New Roman" w:hAnsi="Times New Roman" w:cs="Times New Roman"/>
          <w:sz w:val="24"/>
          <w:szCs w:val="24"/>
        </w:rPr>
      </w:pPr>
      <w:r w:rsidRPr="00C83820">
        <w:rPr>
          <w:rFonts w:ascii="Times New Roman" w:hAnsi="Times New Roman" w:cs="Times New Roman"/>
          <w:sz w:val="24"/>
          <w:szCs w:val="24"/>
        </w:rPr>
        <w:t>Samovar</w:t>
      </w:r>
      <w:r>
        <w:rPr>
          <w:rFonts w:ascii="Times New Roman" w:hAnsi="Times New Roman" w:cs="Times New Roman"/>
          <w:sz w:val="24"/>
          <w:szCs w:val="24"/>
        </w:rPr>
        <w:t xml:space="preserve">, Larry B (2013) </w:t>
      </w:r>
      <w:r w:rsidRPr="00C83820">
        <w:rPr>
          <w:rFonts w:ascii="Times New Roman" w:hAnsi="Times New Roman" w:cs="Times New Roman"/>
          <w:i/>
          <w:sz w:val="24"/>
          <w:szCs w:val="24"/>
        </w:rPr>
        <w:t>Intercultural Communication: A Reader</w:t>
      </w:r>
      <w:r>
        <w:rPr>
          <w:rFonts w:ascii="Times New Roman" w:hAnsi="Times New Roman" w:cs="Times New Roman"/>
          <w:sz w:val="24"/>
          <w:szCs w:val="24"/>
        </w:rPr>
        <w:t>. 14</w:t>
      </w:r>
      <w:r w:rsidRPr="00C83820">
        <w:rPr>
          <w:rFonts w:ascii="Times New Roman" w:hAnsi="Times New Roman" w:cs="Times New Roman"/>
          <w:sz w:val="24"/>
          <w:szCs w:val="24"/>
          <w:vertAlign w:val="superscript"/>
        </w:rPr>
        <w:t>th</w:t>
      </w:r>
      <w:r>
        <w:rPr>
          <w:rFonts w:ascii="Times New Roman" w:hAnsi="Times New Roman" w:cs="Times New Roman"/>
          <w:sz w:val="24"/>
          <w:szCs w:val="24"/>
        </w:rPr>
        <w:t xml:space="preserve"> Edition. Cengage Learning. ISBN-13: 978-1-285-07739-0. </w:t>
      </w:r>
    </w:p>
    <w:p w14:paraId="18D12D3E" w14:textId="67D6907C" w:rsidR="007B1398" w:rsidRPr="007B1398" w:rsidRDefault="007B1398" w:rsidP="007B1398">
      <w:pPr>
        <w:rPr>
          <w:rFonts w:ascii="Times New Roman" w:hAnsi="Times New Roman" w:cs="Times New Roman"/>
          <w:color w:val="21282D"/>
          <w:sz w:val="24"/>
          <w:szCs w:val="24"/>
          <w:lang w:val="en"/>
        </w:rPr>
      </w:pPr>
      <w:r w:rsidRPr="007B1398">
        <w:rPr>
          <w:rFonts w:ascii="Times New Roman" w:hAnsi="Times New Roman" w:cs="Times New Roman"/>
          <w:i/>
          <w:color w:val="21282D"/>
          <w:sz w:val="24"/>
          <w:szCs w:val="24"/>
          <w:lang w:val="en"/>
        </w:rPr>
        <w:t>Publication Manual of the American Psychological Association</w:t>
      </w:r>
      <w:r w:rsidRPr="007B1398">
        <w:rPr>
          <w:rFonts w:ascii="Times New Roman" w:hAnsi="Times New Roman" w:cs="Times New Roman"/>
          <w:color w:val="21282D"/>
          <w:sz w:val="24"/>
          <w:szCs w:val="24"/>
          <w:lang w:val="en"/>
        </w:rPr>
        <w:t xml:space="preserve"> (</w:t>
      </w:r>
      <w:r w:rsidR="00505653">
        <w:rPr>
          <w:rFonts w:ascii="Times New Roman" w:hAnsi="Times New Roman" w:cs="Times New Roman"/>
          <w:color w:val="21282D"/>
          <w:sz w:val="24"/>
          <w:szCs w:val="24"/>
          <w:lang w:val="en"/>
        </w:rPr>
        <w:t>7</w:t>
      </w:r>
      <w:r w:rsidRPr="007B1398">
        <w:rPr>
          <w:rFonts w:ascii="Times New Roman" w:hAnsi="Times New Roman" w:cs="Times New Roman"/>
          <w:color w:val="21282D"/>
          <w:sz w:val="24"/>
          <w:szCs w:val="24"/>
          <w:vertAlign w:val="superscript"/>
          <w:lang w:val="en"/>
        </w:rPr>
        <w:t>th</w:t>
      </w:r>
      <w:r w:rsidRPr="007B1398">
        <w:rPr>
          <w:rFonts w:ascii="Times New Roman" w:hAnsi="Times New Roman" w:cs="Times New Roman"/>
          <w:color w:val="21282D"/>
          <w:sz w:val="24"/>
          <w:szCs w:val="24"/>
          <w:lang w:val="en"/>
        </w:rPr>
        <w:t xml:space="preserve"> </w:t>
      </w:r>
      <w:r w:rsidR="00055738" w:rsidRPr="007B1398">
        <w:rPr>
          <w:rFonts w:ascii="Times New Roman" w:hAnsi="Times New Roman" w:cs="Times New Roman"/>
          <w:color w:val="21282D"/>
          <w:sz w:val="24"/>
          <w:szCs w:val="24"/>
          <w:lang w:val="en"/>
        </w:rPr>
        <w:t>Ed</w:t>
      </w:r>
      <w:r w:rsidR="00055738">
        <w:rPr>
          <w:rFonts w:ascii="Times New Roman" w:hAnsi="Times New Roman" w:cs="Times New Roman"/>
          <w:color w:val="21282D"/>
          <w:sz w:val="24"/>
          <w:szCs w:val="24"/>
          <w:lang w:val="en"/>
        </w:rPr>
        <w:t>.).</w:t>
      </w:r>
      <w:r w:rsidRPr="007B1398">
        <w:rPr>
          <w:rFonts w:ascii="Times New Roman" w:hAnsi="Times New Roman" w:cs="Times New Roman"/>
          <w:color w:val="21282D"/>
          <w:sz w:val="24"/>
          <w:szCs w:val="24"/>
          <w:lang w:val="en"/>
        </w:rPr>
        <w:t xml:space="preserve"> American Psychological Association.  ISBN-13:</w:t>
      </w:r>
      <w:r w:rsidR="007937B8" w:rsidRPr="007937B8">
        <w:rPr>
          <w:color w:val="21282D"/>
        </w:rPr>
        <w:t>9781433832161</w:t>
      </w:r>
    </w:p>
    <w:p w14:paraId="2BC16BFB" w14:textId="77777777" w:rsidR="00C86838" w:rsidRPr="00FF13A3" w:rsidRDefault="00C86838" w:rsidP="00FD2819">
      <w:pPr>
        <w:pStyle w:val="Default"/>
        <w:widowControl w:val="0"/>
        <w:rPr>
          <w:rFonts w:ascii="Times New Roman" w:hAnsi="Times New Roman" w:cs="Times New Roman"/>
          <w:color w:val="auto"/>
        </w:rPr>
      </w:pPr>
    </w:p>
    <w:p w14:paraId="36584876" w14:textId="77777777" w:rsidR="00FD2819" w:rsidRDefault="00FD2819" w:rsidP="00FD2819">
      <w:pPr>
        <w:autoSpaceDE w:val="0"/>
        <w:autoSpaceDN w:val="0"/>
        <w:adjustRightInd w:val="0"/>
        <w:rPr>
          <w:rFonts w:ascii="Times New Roman" w:hAnsi="Times New Roman" w:cs="Times New Roman"/>
          <w:sz w:val="24"/>
          <w:szCs w:val="24"/>
        </w:rPr>
      </w:pPr>
      <w:r w:rsidRPr="00FF13A3">
        <w:rPr>
          <w:rFonts w:ascii="Times New Roman" w:hAnsi="Times New Roman" w:cs="Times New Roman"/>
          <w:sz w:val="24"/>
          <w:szCs w:val="24"/>
        </w:rPr>
        <w:t xml:space="preserve">All other course material </w:t>
      </w:r>
      <w:r w:rsidR="00FA2453" w:rsidRPr="00FF13A3">
        <w:rPr>
          <w:rFonts w:ascii="Times New Roman" w:hAnsi="Times New Roman" w:cs="Times New Roman"/>
          <w:sz w:val="24"/>
          <w:szCs w:val="24"/>
        </w:rPr>
        <w:t>is</w:t>
      </w:r>
      <w:r w:rsidR="000F235A">
        <w:rPr>
          <w:rFonts w:ascii="Times New Roman" w:hAnsi="Times New Roman" w:cs="Times New Roman"/>
          <w:sz w:val="24"/>
          <w:szCs w:val="24"/>
        </w:rPr>
        <w:t xml:space="preserve"> incorporated in this syllabus and will be given to students as handouts</w:t>
      </w:r>
      <w:r w:rsidR="00FA2453">
        <w:rPr>
          <w:rFonts w:ascii="Times New Roman" w:hAnsi="Times New Roman" w:cs="Times New Roman"/>
          <w:sz w:val="24"/>
          <w:szCs w:val="24"/>
        </w:rPr>
        <w:t>.</w:t>
      </w:r>
    </w:p>
    <w:p w14:paraId="73E0AD42" w14:textId="77777777" w:rsidR="00FD2819" w:rsidRPr="00FF13A3" w:rsidRDefault="00FD2819" w:rsidP="00FD2819">
      <w:pPr>
        <w:autoSpaceDE w:val="0"/>
        <w:autoSpaceDN w:val="0"/>
        <w:adjustRightInd w:val="0"/>
        <w:rPr>
          <w:rFonts w:ascii="Times New Roman" w:hAnsi="Times New Roman" w:cs="Times New Roman"/>
          <w:sz w:val="24"/>
          <w:szCs w:val="24"/>
        </w:rPr>
      </w:pPr>
    </w:p>
    <w:p w14:paraId="0D63A761" w14:textId="77777777" w:rsidR="00FD2819" w:rsidRPr="00FF13A3" w:rsidRDefault="00FD2819" w:rsidP="00FD2819">
      <w:pPr>
        <w:pStyle w:val="Heading3"/>
        <w:rPr>
          <w:rFonts w:ascii="Times New Roman" w:hAnsi="Times New Roman" w:cs="Times New Roman"/>
          <w:sz w:val="24"/>
          <w:szCs w:val="24"/>
        </w:rPr>
      </w:pPr>
      <w:r w:rsidRPr="00FF13A3">
        <w:rPr>
          <w:rFonts w:ascii="Times New Roman" w:hAnsi="Times New Roman" w:cs="Times New Roman"/>
          <w:sz w:val="24"/>
          <w:szCs w:val="24"/>
        </w:rPr>
        <w:t xml:space="preserve">GRADING CRITERIA: </w:t>
      </w:r>
    </w:p>
    <w:p w14:paraId="4318E504" w14:textId="77777777" w:rsidR="00FD2819" w:rsidRPr="00FF13A3" w:rsidRDefault="00FD2819" w:rsidP="00FD2819">
      <w:pPr>
        <w:autoSpaceDE w:val="0"/>
        <w:autoSpaceDN w:val="0"/>
        <w:adjustRightInd w:val="0"/>
        <w:rPr>
          <w:rFonts w:ascii="Times New Roman" w:hAnsi="Times New Roman" w:cs="Times New Roman"/>
          <w:sz w:val="24"/>
          <w:szCs w:val="24"/>
        </w:rPr>
      </w:pPr>
    </w:p>
    <w:p w14:paraId="2D16ADCF" w14:textId="77777777" w:rsidR="00FD2819" w:rsidRPr="00FF13A3" w:rsidRDefault="00FD2819" w:rsidP="00FD2819">
      <w:pPr>
        <w:autoSpaceDE w:val="0"/>
        <w:autoSpaceDN w:val="0"/>
        <w:adjustRightInd w:val="0"/>
        <w:rPr>
          <w:rFonts w:ascii="Times New Roman" w:hAnsi="Times New Roman" w:cs="Times New Roman"/>
          <w:sz w:val="24"/>
          <w:szCs w:val="24"/>
        </w:rPr>
      </w:pPr>
      <w:r w:rsidRPr="00FF13A3">
        <w:rPr>
          <w:rFonts w:ascii="Times New Roman" w:hAnsi="Times New Roman" w:cs="Times New Roman"/>
          <w:sz w:val="24"/>
          <w:szCs w:val="24"/>
        </w:rPr>
        <w:t xml:space="preserve">Student performance is based on the following: </w:t>
      </w:r>
    </w:p>
    <w:p w14:paraId="5A16B27E" w14:textId="77777777" w:rsidR="00FD2819" w:rsidRPr="00FF13A3" w:rsidRDefault="00FD2819" w:rsidP="00FD2819">
      <w:pPr>
        <w:autoSpaceDE w:val="0"/>
        <w:autoSpaceDN w:val="0"/>
        <w:adjustRightInd w:val="0"/>
        <w:rPr>
          <w:rFonts w:ascii="Times New Roman" w:hAnsi="Times New Roman" w:cs="Times New Roman"/>
          <w:sz w:val="24"/>
          <w:szCs w:val="24"/>
        </w:rPr>
      </w:pPr>
    </w:p>
    <w:tbl>
      <w:tblPr>
        <w:tblStyle w:val="MediumGrid1-Accent1"/>
        <w:tblW w:w="6112" w:type="dxa"/>
        <w:jc w:val="center"/>
        <w:tblLook w:val="0000" w:firstRow="0" w:lastRow="0" w:firstColumn="0" w:lastColumn="0" w:noHBand="0" w:noVBand="0"/>
      </w:tblPr>
      <w:tblGrid>
        <w:gridCol w:w="3420"/>
        <w:gridCol w:w="2692"/>
      </w:tblGrid>
      <w:tr w:rsidR="00FD2819" w:rsidRPr="00FF13A3" w14:paraId="0C9574CB" w14:textId="77777777" w:rsidTr="00FD2819">
        <w:trPr>
          <w:cnfStyle w:val="000000100000" w:firstRow="0" w:lastRow="0" w:firstColumn="0" w:lastColumn="0" w:oddVBand="0" w:evenVBand="0" w:oddHBand="1" w:evenHBand="0" w:firstRowFirstColumn="0" w:firstRowLastColumn="0" w:lastRowFirstColumn="0" w:lastRowLastColumn="0"/>
          <w:trHeight w:val="589"/>
          <w:jc w:val="center"/>
        </w:trPr>
        <w:tc>
          <w:tcPr>
            <w:cnfStyle w:val="000010000000" w:firstRow="0" w:lastRow="0" w:firstColumn="0" w:lastColumn="0" w:oddVBand="1" w:evenVBand="0" w:oddHBand="0" w:evenHBand="0" w:firstRowFirstColumn="0" w:firstRowLastColumn="0" w:lastRowFirstColumn="0" w:lastRowLastColumn="0"/>
            <w:tcW w:w="3420" w:type="dxa"/>
          </w:tcPr>
          <w:p w14:paraId="33CA72E0" w14:textId="77777777" w:rsidR="00FD2819" w:rsidRPr="00FF13A3" w:rsidRDefault="001F14AF" w:rsidP="0056008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WRITTEN </w:t>
            </w:r>
            <w:r w:rsidR="00FD2819" w:rsidRPr="00FF13A3">
              <w:rPr>
                <w:rFonts w:ascii="Times New Roman" w:hAnsi="Times New Roman" w:cs="Times New Roman"/>
                <w:b/>
                <w:bCs/>
                <w:color w:val="000000"/>
                <w:sz w:val="24"/>
                <w:szCs w:val="24"/>
              </w:rPr>
              <w:t xml:space="preserve">ASSIGNMENT </w:t>
            </w:r>
          </w:p>
        </w:tc>
        <w:tc>
          <w:tcPr>
            <w:tcW w:w="0" w:type="auto"/>
          </w:tcPr>
          <w:p w14:paraId="78A5D2D0" w14:textId="77777777" w:rsidR="00FD2819" w:rsidRPr="00FF13A3" w:rsidRDefault="00FD2819" w:rsidP="005600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F13A3">
              <w:rPr>
                <w:rFonts w:ascii="Times New Roman" w:hAnsi="Times New Roman" w:cs="Times New Roman"/>
                <w:b/>
                <w:bCs/>
                <w:color w:val="000000"/>
                <w:sz w:val="24"/>
                <w:szCs w:val="24"/>
              </w:rPr>
              <w:t xml:space="preserve">PERCENT OF GRADE </w:t>
            </w:r>
          </w:p>
        </w:tc>
      </w:tr>
      <w:tr w:rsidR="00FD2819" w:rsidRPr="00FF13A3" w14:paraId="79F8A2E7" w14:textId="77777777" w:rsidTr="00FD2819">
        <w:trPr>
          <w:trHeight w:val="310"/>
          <w:jc w:val="center"/>
        </w:trPr>
        <w:tc>
          <w:tcPr>
            <w:cnfStyle w:val="000010000000" w:firstRow="0" w:lastRow="0" w:firstColumn="0" w:lastColumn="0" w:oddVBand="1" w:evenVBand="0" w:oddHBand="0" w:evenHBand="0" w:firstRowFirstColumn="0" w:firstRowLastColumn="0" w:lastRowFirstColumn="0" w:lastRowLastColumn="0"/>
            <w:tcW w:w="3420" w:type="dxa"/>
          </w:tcPr>
          <w:p w14:paraId="5CAE53B4" w14:textId="77777777" w:rsidR="001F14AF" w:rsidRDefault="00DF7455" w:rsidP="005367D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Week One:</w:t>
            </w:r>
            <w:r w:rsidR="001F573F">
              <w:rPr>
                <w:rFonts w:ascii="Times New Roman" w:hAnsi="Times New Roman" w:cs="Times New Roman"/>
                <w:b/>
                <w:sz w:val="24"/>
                <w:szCs w:val="24"/>
              </w:rPr>
              <w:t xml:space="preserve"> Write a paper that describes and analyzes an intercultural communication interaction based on your own experience.</w:t>
            </w:r>
          </w:p>
          <w:p w14:paraId="26CE16EE" w14:textId="77777777" w:rsidR="001F573F" w:rsidRDefault="001F573F" w:rsidP="005367DA">
            <w:pPr>
              <w:autoSpaceDE w:val="0"/>
              <w:autoSpaceDN w:val="0"/>
              <w:adjustRightInd w:val="0"/>
              <w:rPr>
                <w:rFonts w:ascii="Times New Roman" w:hAnsi="Times New Roman" w:cs="Times New Roman"/>
                <w:b/>
                <w:color w:val="000000"/>
                <w:sz w:val="24"/>
                <w:szCs w:val="24"/>
              </w:rPr>
            </w:pPr>
          </w:p>
          <w:p w14:paraId="4B526993" w14:textId="77777777" w:rsidR="001F573F" w:rsidRPr="00FF13A3" w:rsidRDefault="001F573F" w:rsidP="005367DA">
            <w:pPr>
              <w:autoSpaceDE w:val="0"/>
              <w:autoSpaceDN w:val="0"/>
              <w:adjustRightInd w:val="0"/>
              <w:rPr>
                <w:rFonts w:ascii="Times New Roman" w:hAnsi="Times New Roman" w:cs="Times New Roman"/>
                <w:b/>
                <w:color w:val="000000"/>
                <w:sz w:val="24"/>
                <w:szCs w:val="24"/>
              </w:rPr>
            </w:pPr>
          </w:p>
        </w:tc>
        <w:tc>
          <w:tcPr>
            <w:tcW w:w="0" w:type="auto"/>
          </w:tcPr>
          <w:p w14:paraId="33A90053" w14:textId="77777777" w:rsidR="00FD2819" w:rsidRDefault="00822F7D" w:rsidP="001F14A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1F14A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pages</w:t>
            </w:r>
            <w:r w:rsidR="001F14AF">
              <w:rPr>
                <w:rFonts w:ascii="Times New Roman" w:hAnsi="Times New Roman" w:cs="Times New Roman"/>
                <w:color w:val="000000"/>
                <w:sz w:val="24"/>
                <w:szCs w:val="24"/>
              </w:rPr>
              <w:t xml:space="preserve"> not including references, or title page – must use APA style writing</w:t>
            </w:r>
            <w:r>
              <w:rPr>
                <w:rFonts w:ascii="Times New Roman" w:hAnsi="Times New Roman" w:cs="Times New Roman"/>
                <w:color w:val="000000"/>
                <w:sz w:val="24"/>
                <w:szCs w:val="24"/>
              </w:rPr>
              <w:t xml:space="preserve">) </w:t>
            </w:r>
            <w:r w:rsidR="001F573F">
              <w:rPr>
                <w:rFonts w:ascii="Times New Roman" w:hAnsi="Times New Roman" w:cs="Times New Roman"/>
                <w:color w:val="000000"/>
                <w:sz w:val="24"/>
                <w:szCs w:val="24"/>
              </w:rPr>
              <w:t>10</w:t>
            </w:r>
            <w:r w:rsidR="00FD2819" w:rsidRPr="00FF13A3">
              <w:rPr>
                <w:rFonts w:ascii="Times New Roman" w:hAnsi="Times New Roman" w:cs="Times New Roman"/>
                <w:color w:val="000000"/>
                <w:sz w:val="24"/>
                <w:szCs w:val="24"/>
              </w:rPr>
              <w:t>%</w:t>
            </w:r>
          </w:p>
          <w:p w14:paraId="757E3469" w14:textId="77777777" w:rsidR="001F14AF" w:rsidRDefault="001F14AF" w:rsidP="001F14A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05AD8C32" w14:textId="77777777" w:rsidR="001F573F" w:rsidRDefault="001F573F" w:rsidP="001F14A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6DE80AF1" w14:textId="77777777" w:rsidR="001F14AF" w:rsidRPr="00FF13A3" w:rsidRDefault="001F14AF" w:rsidP="001F573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FD2819" w:rsidRPr="00FF13A3" w14:paraId="372AA77F" w14:textId="77777777" w:rsidTr="00FD2819">
        <w:trPr>
          <w:cnfStyle w:val="000000100000" w:firstRow="0" w:lastRow="0" w:firstColumn="0" w:lastColumn="0" w:oddVBand="0" w:evenVBand="0" w:oddHBand="1" w:evenHBand="0"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3420" w:type="dxa"/>
          </w:tcPr>
          <w:p w14:paraId="528E72BA" w14:textId="77777777" w:rsidR="00FD2819" w:rsidRPr="00FF13A3" w:rsidRDefault="001F14AF" w:rsidP="001F14A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sz w:val="24"/>
                <w:szCs w:val="24"/>
              </w:rPr>
              <w:t xml:space="preserve">Week Two: </w:t>
            </w:r>
            <w:r w:rsidR="001F573F">
              <w:rPr>
                <w:rFonts w:ascii="Times New Roman" w:hAnsi="Times New Roman" w:cs="Times New Roman"/>
                <w:b/>
                <w:color w:val="000000"/>
                <w:sz w:val="24"/>
                <w:szCs w:val="24"/>
              </w:rPr>
              <w:t>Write a paper in which you identify a situation in which your cultural sensitivity – or lack thereof – helped or hindered the communication process.</w:t>
            </w:r>
          </w:p>
        </w:tc>
        <w:tc>
          <w:tcPr>
            <w:tcW w:w="0" w:type="auto"/>
          </w:tcPr>
          <w:p w14:paraId="3DD41852" w14:textId="77777777" w:rsidR="00715A23" w:rsidRDefault="00715A23" w:rsidP="00715A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 pages not including references, or title page – must use APA style writing) 10</w:t>
            </w:r>
            <w:r w:rsidRPr="00FF13A3">
              <w:rPr>
                <w:rFonts w:ascii="Times New Roman" w:hAnsi="Times New Roman" w:cs="Times New Roman"/>
                <w:color w:val="000000"/>
                <w:sz w:val="24"/>
                <w:szCs w:val="24"/>
              </w:rPr>
              <w:t>%</w:t>
            </w:r>
          </w:p>
          <w:p w14:paraId="0CB5D7F6" w14:textId="77777777" w:rsidR="00FD2819" w:rsidRPr="00FF13A3" w:rsidRDefault="00FD2819" w:rsidP="005600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FD2819" w:rsidRPr="00FF13A3" w14:paraId="71FAED4A" w14:textId="77777777" w:rsidTr="00FD2819">
        <w:trPr>
          <w:trHeight w:val="310"/>
          <w:jc w:val="center"/>
        </w:trPr>
        <w:tc>
          <w:tcPr>
            <w:cnfStyle w:val="000010000000" w:firstRow="0" w:lastRow="0" w:firstColumn="0" w:lastColumn="0" w:oddVBand="1" w:evenVBand="0" w:oddHBand="0" w:evenHBand="0" w:firstRowFirstColumn="0" w:firstRowLastColumn="0" w:lastRowFirstColumn="0" w:lastRowLastColumn="0"/>
            <w:tcW w:w="3420" w:type="dxa"/>
          </w:tcPr>
          <w:p w14:paraId="7A6896A3" w14:textId="77777777" w:rsidR="00FD2819" w:rsidRDefault="00715A23" w:rsidP="0056008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Week Three</w:t>
            </w:r>
            <w:r w:rsidR="001F573F">
              <w:rPr>
                <w:rFonts w:ascii="Times New Roman" w:hAnsi="Times New Roman" w:cs="Times New Roman"/>
                <w:b/>
                <w:sz w:val="24"/>
                <w:szCs w:val="24"/>
              </w:rPr>
              <w:t>: Find a publication from another country whose primary language is English.  Analyze editorial pieces, advertisements, and</w:t>
            </w:r>
            <w:r w:rsidR="00B11985">
              <w:rPr>
                <w:rFonts w:ascii="Times New Roman" w:hAnsi="Times New Roman" w:cs="Times New Roman"/>
                <w:b/>
                <w:sz w:val="24"/>
                <w:szCs w:val="24"/>
              </w:rPr>
              <w:t>/or</w:t>
            </w:r>
            <w:r w:rsidR="001F573F">
              <w:rPr>
                <w:rFonts w:ascii="Times New Roman" w:hAnsi="Times New Roman" w:cs="Times New Roman"/>
                <w:b/>
                <w:sz w:val="24"/>
                <w:szCs w:val="24"/>
              </w:rPr>
              <w:t xml:space="preserve"> major stories.  Address the following: 1) What cultural assumptions can you make based on this publication?</w:t>
            </w:r>
          </w:p>
          <w:p w14:paraId="1967F3D0" w14:textId="77777777" w:rsidR="001F573F" w:rsidRPr="00FF13A3" w:rsidRDefault="001F573F" w:rsidP="0056008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2) Which concepts from the textbook can be applied to your observations?</w:t>
            </w:r>
          </w:p>
        </w:tc>
        <w:tc>
          <w:tcPr>
            <w:tcW w:w="0" w:type="auto"/>
          </w:tcPr>
          <w:p w14:paraId="44012B22" w14:textId="77777777" w:rsidR="00624B6B" w:rsidRDefault="00624B6B" w:rsidP="00624B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 pages not including references, or title page – must use APA style writing) 10</w:t>
            </w:r>
            <w:r w:rsidRPr="00FF13A3">
              <w:rPr>
                <w:rFonts w:ascii="Times New Roman" w:hAnsi="Times New Roman" w:cs="Times New Roman"/>
                <w:color w:val="000000"/>
                <w:sz w:val="24"/>
                <w:szCs w:val="24"/>
              </w:rPr>
              <w:t>%</w:t>
            </w:r>
          </w:p>
          <w:p w14:paraId="7BE09682" w14:textId="77777777" w:rsidR="00FD2819" w:rsidRPr="00FF13A3" w:rsidRDefault="00FD2819" w:rsidP="005600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FD2819" w:rsidRPr="00FF13A3" w14:paraId="1D1FA3D2" w14:textId="77777777" w:rsidTr="00FD2819">
        <w:trPr>
          <w:cnfStyle w:val="000000100000" w:firstRow="0" w:lastRow="0" w:firstColumn="0" w:lastColumn="0" w:oddVBand="0" w:evenVBand="0" w:oddHBand="1" w:evenHBand="0"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3420" w:type="dxa"/>
          </w:tcPr>
          <w:p w14:paraId="426E17A9" w14:textId="7795A19B" w:rsidR="00FD2819" w:rsidRPr="00FF13A3" w:rsidRDefault="00624B6B" w:rsidP="0056008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sz w:val="24"/>
                <w:szCs w:val="24"/>
              </w:rPr>
              <w:t xml:space="preserve">Week Four: Choose a </w:t>
            </w:r>
            <w:r w:rsidR="00B11985">
              <w:rPr>
                <w:rFonts w:ascii="Times New Roman" w:hAnsi="Times New Roman" w:cs="Times New Roman"/>
                <w:b/>
                <w:sz w:val="24"/>
                <w:szCs w:val="24"/>
              </w:rPr>
              <w:t>prominent</w:t>
            </w:r>
            <w:r>
              <w:rPr>
                <w:rFonts w:ascii="Times New Roman" w:hAnsi="Times New Roman" w:cs="Times New Roman"/>
                <w:b/>
                <w:sz w:val="24"/>
                <w:szCs w:val="24"/>
              </w:rPr>
              <w:t xml:space="preserve"> </w:t>
            </w:r>
            <w:r w:rsidR="00B11985">
              <w:rPr>
                <w:rFonts w:ascii="Times New Roman" w:hAnsi="Times New Roman" w:cs="Times New Roman"/>
                <w:b/>
                <w:sz w:val="24"/>
                <w:szCs w:val="24"/>
              </w:rPr>
              <w:t>person</w:t>
            </w:r>
            <w:r>
              <w:rPr>
                <w:rFonts w:ascii="Times New Roman" w:hAnsi="Times New Roman" w:cs="Times New Roman"/>
                <w:b/>
                <w:sz w:val="24"/>
                <w:szCs w:val="24"/>
              </w:rPr>
              <w:t xml:space="preserve"> and explain his/her communication style </w:t>
            </w:r>
            <w:r w:rsidR="001F573F">
              <w:rPr>
                <w:rFonts w:ascii="Times New Roman" w:hAnsi="Times New Roman" w:cs="Times New Roman"/>
                <w:b/>
                <w:sz w:val="24"/>
                <w:szCs w:val="24"/>
              </w:rPr>
              <w:t xml:space="preserve">(verbal and non-verbal) </w:t>
            </w:r>
            <w:r>
              <w:rPr>
                <w:rFonts w:ascii="Times New Roman" w:hAnsi="Times New Roman" w:cs="Times New Roman"/>
                <w:b/>
                <w:sz w:val="24"/>
                <w:szCs w:val="24"/>
              </w:rPr>
              <w:t xml:space="preserve">using a publicized speech he/she has delivered.  Person can be living or deceased. </w:t>
            </w:r>
            <w:r w:rsidR="00365D21" w:rsidRPr="00365D21">
              <w:rPr>
                <w:rFonts w:ascii="Times New Roman" w:hAnsi="Times New Roman" w:cs="Times New Roman"/>
                <w:b/>
                <w:i/>
                <w:sz w:val="24"/>
                <w:szCs w:val="24"/>
              </w:rPr>
              <w:t>Must show video of the speech to class</w:t>
            </w:r>
            <w:r w:rsidR="00365D21">
              <w:rPr>
                <w:rFonts w:ascii="Times New Roman" w:hAnsi="Times New Roman" w:cs="Times New Roman"/>
                <w:b/>
                <w:sz w:val="24"/>
                <w:szCs w:val="24"/>
              </w:rPr>
              <w:t>.</w:t>
            </w:r>
            <w:r>
              <w:rPr>
                <w:rFonts w:ascii="Times New Roman" w:hAnsi="Times New Roman" w:cs="Times New Roman"/>
                <w:b/>
                <w:sz w:val="24"/>
                <w:szCs w:val="24"/>
              </w:rPr>
              <w:t xml:space="preserve"> A copy of the speech </w:t>
            </w:r>
            <w:r w:rsidR="001F573F">
              <w:rPr>
                <w:rFonts w:ascii="Times New Roman" w:hAnsi="Times New Roman" w:cs="Times New Roman"/>
                <w:b/>
                <w:sz w:val="24"/>
                <w:szCs w:val="24"/>
              </w:rPr>
              <w:t xml:space="preserve">(internet website is </w:t>
            </w:r>
            <w:r w:rsidR="00050AB9">
              <w:rPr>
                <w:rFonts w:ascii="Times New Roman" w:hAnsi="Times New Roman" w:cs="Times New Roman"/>
                <w:b/>
                <w:sz w:val="24"/>
                <w:szCs w:val="24"/>
              </w:rPr>
              <w:t>acceptable</w:t>
            </w:r>
            <w:r w:rsidR="001F573F">
              <w:rPr>
                <w:rFonts w:ascii="Times New Roman" w:hAnsi="Times New Roman" w:cs="Times New Roman"/>
                <w:b/>
                <w:sz w:val="24"/>
                <w:szCs w:val="24"/>
              </w:rPr>
              <w:t xml:space="preserve">) </w:t>
            </w:r>
            <w:r>
              <w:rPr>
                <w:rFonts w:ascii="Times New Roman" w:hAnsi="Times New Roman" w:cs="Times New Roman"/>
                <w:b/>
                <w:sz w:val="24"/>
                <w:szCs w:val="24"/>
              </w:rPr>
              <w:t>must accompany your paper.</w:t>
            </w:r>
          </w:p>
        </w:tc>
        <w:tc>
          <w:tcPr>
            <w:tcW w:w="0" w:type="auto"/>
          </w:tcPr>
          <w:p w14:paraId="148E77E7" w14:textId="77777777" w:rsidR="00624B6B" w:rsidRDefault="00624B6B" w:rsidP="00624B6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 pages not including references, or title page – must use APA style writing) 10</w:t>
            </w:r>
            <w:r w:rsidRPr="00FF13A3">
              <w:rPr>
                <w:rFonts w:ascii="Times New Roman" w:hAnsi="Times New Roman" w:cs="Times New Roman"/>
                <w:color w:val="000000"/>
                <w:sz w:val="24"/>
                <w:szCs w:val="24"/>
              </w:rPr>
              <w:t>%</w:t>
            </w:r>
          </w:p>
          <w:p w14:paraId="389A93AA" w14:textId="77777777" w:rsidR="00FD2819" w:rsidRPr="00FF13A3" w:rsidRDefault="00FD2819" w:rsidP="00624B6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FD2819" w:rsidRPr="00FF13A3" w14:paraId="33025A56" w14:textId="77777777" w:rsidTr="00FD2819">
        <w:trPr>
          <w:trHeight w:val="310"/>
          <w:jc w:val="center"/>
        </w:trPr>
        <w:tc>
          <w:tcPr>
            <w:cnfStyle w:val="000010000000" w:firstRow="0" w:lastRow="0" w:firstColumn="0" w:lastColumn="0" w:oddVBand="1" w:evenVBand="0" w:oddHBand="0" w:evenHBand="0" w:firstRowFirstColumn="0" w:firstRowLastColumn="0" w:lastRowFirstColumn="0" w:lastRowLastColumn="0"/>
            <w:tcW w:w="3420" w:type="dxa"/>
          </w:tcPr>
          <w:p w14:paraId="61DC7891" w14:textId="77777777" w:rsidR="00FD2819" w:rsidRDefault="00624B6B" w:rsidP="00185AF7">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Week Five:</w:t>
            </w:r>
            <w:r w:rsidR="00185AF7">
              <w:rPr>
                <w:rFonts w:ascii="Times New Roman" w:hAnsi="Times New Roman" w:cs="Times New Roman"/>
                <w:b/>
                <w:color w:val="000000"/>
                <w:sz w:val="24"/>
                <w:szCs w:val="24"/>
              </w:rPr>
              <w:t xml:space="preserve"> </w:t>
            </w:r>
            <w:r w:rsidR="00365D21">
              <w:rPr>
                <w:rFonts w:ascii="Times New Roman" w:hAnsi="Times New Roman" w:cs="Times New Roman"/>
                <w:b/>
                <w:color w:val="000000"/>
                <w:sz w:val="24"/>
                <w:szCs w:val="24"/>
              </w:rPr>
              <w:t>Write a one-page paper for each location listed below and describe how you would prepare to live and work in that location:</w:t>
            </w:r>
          </w:p>
          <w:p w14:paraId="620A453D" w14:textId="77777777" w:rsidR="00365D21" w:rsidRDefault="00365D21" w:rsidP="00365D21">
            <w:pPr>
              <w:pStyle w:val="ListParagraph"/>
              <w:numPr>
                <w:ilvl w:val="0"/>
                <w:numId w:val="2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U.K. (England and/or </w:t>
            </w:r>
            <w:r>
              <w:rPr>
                <w:rFonts w:ascii="Times New Roman" w:hAnsi="Times New Roman" w:cs="Times New Roman"/>
                <w:b/>
                <w:color w:val="000000"/>
                <w:sz w:val="24"/>
                <w:szCs w:val="24"/>
              </w:rPr>
              <w:lastRenderedPageBreak/>
              <w:t>Scotland)</w:t>
            </w:r>
          </w:p>
          <w:p w14:paraId="3F0F2AF3" w14:textId="77777777" w:rsidR="00365D21" w:rsidRDefault="00365D21" w:rsidP="00365D21">
            <w:pPr>
              <w:pStyle w:val="ListParagraph"/>
              <w:numPr>
                <w:ilvl w:val="0"/>
                <w:numId w:val="2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Ireland (Republic of Ireland and/or </w:t>
            </w:r>
            <w:r w:rsidR="002526C4">
              <w:rPr>
                <w:rFonts w:ascii="Times New Roman" w:hAnsi="Times New Roman" w:cs="Times New Roman"/>
                <w:b/>
                <w:color w:val="000000"/>
                <w:sz w:val="24"/>
                <w:szCs w:val="24"/>
              </w:rPr>
              <w:t>Northern Ireland)</w:t>
            </w:r>
          </w:p>
          <w:p w14:paraId="43EF746F" w14:textId="77777777" w:rsidR="00365D21" w:rsidRPr="00365D21" w:rsidRDefault="00365D21" w:rsidP="00365D21">
            <w:pPr>
              <w:pStyle w:val="ListParagraph"/>
              <w:numPr>
                <w:ilvl w:val="0"/>
                <w:numId w:val="2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Italy</w:t>
            </w:r>
          </w:p>
        </w:tc>
        <w:tc>
          <w:tcPr>
            <w:tcW w:w="0" w:type="auto"/>
          </w:tcPr>
          <w:p w14:paraId="54529D17" w14:textId="77777777" w:rsidR="00185AF7" w:rsidRDefault="00185AF7" w:rsidP="00185AF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365D21">
              <w:rPr>
                <w:rFonts w:ascii="Times New Roman" w:hAnsi="Times New Roman" w:cs="Times New Roman"/>
                <w:color w:val="000000"/>
                <w:sz w:val="24"/>
                <w:szCs w:val="24"/>
              </w:rPr>
              <w:t xml:space="preserve">3 </w:t>
            </w:r>
            <w:r>
              <w:rPr>
                <w:rFonts w:ascii="Times New Roman" w:hAnsi="Times New Roman" w:cs="Times New Roman"/>
                <w:color w:val="000000"/>
                <w:sz w:val="24"/>
                <w:szCs w:val="24"/>
              </w:rPr>
              <w:t>pages not including references, or title page – must use APA style writing) 10</w:t>
            </w:r>
            <w:r w:rsidRPr="00FF13A3">
              <w:rPr>
                <w:rFonts w:ascii="Times New Roman" w:hAnsi="Times New Roman" w:cs="Times New Roman"/>
                <w:color w:val="000000"/>
                <w:sz w:val="24"/>
                <w:szCs w:val="24"/>
              </w:rPr>
              <w:t>%</w:t>
            </w:r>
          </w:p>
          <w:p w14:paraId="0061623C" w14:textId="77777777" w:rsidR="00FD2819" w:rsidRPr="00FF13A3" w:rsidRDefault="00FD2819" w:rsidP="005600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FD2819" w:rsidRPr="00FF13A3" w14:paraId="609D9677" w14:textId="77777777" w:rsidTr="00FD2819">
        <w:trPr>
          <w:cnfStyle w:val="000000100000" w:firstRow="0" w:lastRow="0" w:firstColumn="0" w:lastColumn="0" w:oddVBand="0" w:evenVBand="0" w:oddHBand="1" w:evenHBand="0"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3420" w:type="dxa"/>
          </w:tcPr>
          <w:p w14:paraId="7C50541B" w14:textId="77777777" w:rsidR="00734E7B" w:rsidRDefault="00185AF7" w:rsidP="00734E7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Week Six: Interview a professional in your business environment </w:t>
            </w:r>
            <w:r w:rsidR="002526C4">
              <w:rPr>
                <w:rFonts w:ascii="Times New Roman" w:hAnsi="Times New Roman" w:cs="Times New Roman"/>
                <w:b/>
                <w:color w:val="000000"/>
                <w:sz w:val="24"/>
                <w:szCs w:val="24"/>
              </w:rPr>
              <w:t>who was born in another country</w:t>
            </w:r>
            <w:r w:rsidR="00286CAD">
              <w:rPr>
                <w:rFonts w:ascii="Times New Roman" w:hAnsi="Times New Roman" w:cs="Times New Roman"/>
                <w:b/>
                <w:color w:val="000000"/>
                <w:sz w:val="24"/>
                <w:szCs w:val="24"/>
              </w:rPr>
              <w:t>.</w:t>
            </w:r>
            <w:r w:rsidR="002526C4">
              <w:rPr>
                <w:rFonts w:ascii="Times New Roman" w:hAnsi="Times New Roman" w:cs="Times New Roman"/>
                <w:b/>
                <w:color w:val="000000"/>
                <w:sz w:val="24"/>
                <w:szCs w:val="24"/>
              </w:rPr>
              <w:t xml:space="preserve"> Have him/her describe the differences in communication styles between the U.S. and his/her country of origin.</w:t>
            </w:r>
            <w:r>
              <w:rPr>
                <w:rFonts w:ascii="Times New Roman" w:hAnsi="Times New Roman" w:cs="Times New Roman"/>
                <w:b/>
                <w:color w:val="000000"/>
                <w:sz w:val="24"/>
                <w:szCs w:val="24"/>
              </w:rPr>
              <w:t xml:space="preserve"> </w:t>
            </w:r>
            <w:r w:rsidR="002526C4">
              <w:rPr>
                <w:rFonts w:ascii="Times New Roman" w:hAnsi="Times New Roman" w:cs="Times New Roman"/>
                <w:b/>
                <w:color w:val="000000"/>
                <w:sz w:val="24"/>
                <w:szCs w:val="24"/>
              </w:rPr>
              <w:t xml:space="preserve">Additionally, ask him/her </w:t>
            </w:r>
            <w:r w:rsidR="002B1475">
              <w:rPr>
                <w:rFonts w:ascii="Times New Roman" w:hAnsi="Times New Roman" w:cs="Times New Roman"/>
                <w:b/>
                <w:color w:val="000000"/>
                <w:sz w:val="24"/>
                <w:szCs w:val="24"/>
              </w:rPr>
              <w:t xml:space="preserve">to address the </w:t>
            </w:r>
            <w:r w:rsidR="002526C4">
              <w:rPr>
                <w:rFonts w:ascii="Times New Roman" w:hAnsi="Times New Roman" w:cs="Times New Roman"/>
                <w:b/>
                <w:color w:val="000000"/>
                <w:sz w:val="24"/>
                <w:szCs w:val="24"/>
              </w:rPr>
              <w:t>following:</w:t>
            </w:r>
            <w:r w:rsidR="00734E7B">
              <w:rPr>
                <w:rFonts w:ascii="Times New Roman" w:hAnsi="Times New Roman" w:cs="Times New Roman"/>
                <w:b/>
                <w:color w:val="000000"/>
                <w:sz w:val="24"/>
                <w:szCs w:val="24"/>
              </w:rPr>
              <w:t xml:space="preserve"> </w:t>
            </w:r>
          </w:p>
          <w:p w14:paraId="30B7873F" w14:textId="77777777" w:rsidR="00734E7B" w:rsidRDefault="00734E7B" w:rsidP="00734E7B">
            <w:pPr>
              <w:pStyle w:val="ListParagraph"/>
              <w:numPr>
                <w:ilvl w:val="0"/>
                <w:numId w:val="22"/>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Perceptions of the U.S. </w:t>
            </w:r>
          </w:p>
          <w:p w14:paraId="0BCC440C" w14:textId="77777777" w:rsidR="002B1475" w:rsidRDefault="00734E7B" w:rsidP="002B1475">
            <w:pPr>
              <w:pStyle w:val="ListParagraph"/>
              <w:numPr>
                <w:ilvl w:val="0"/>
                <w:numId w:val="22"/>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Perceptions of recent news events</w:t>
            </w:r>
          </w:p>
          <w:p w14:paraId="365B30C4" w14:textId="77777777" w:rsidR="002B1475" w:rsidRPr="002B1475" w:rsidRDefault="002B1475" w:rsidP="002B1475">
            <w:pPr>
              <w:autoSpaceDE w:val="0"/>
              <w:autoSpaceDN w:val="0"/>
              <w:adjustRightInd w:val="0"/>
              <w:ind w:left="360"/>
              <w:rPr>
                <w:rFonts w:ascii="Times New Roman" w:hAnsi="Times New Roman" w:cs="Times New Roman"/>
                <w:b/>
                <w:color w:val="000000"/>
                <w:sz w:val="24"/>
                <w:szCs w:val="24"/>
              </w:rPr>
            </w:pPr>
            <w:r w:rsidRPr="002B1475">
              <w:rPr>
                <w:rFonts w:ascii="Times New Roman" w:hAnsi="Times New Roman" w:cs="Times New Roman"/>
                <w:b/>
                <w:color w:val="000000"/>
                <w:sz w:val="24"/>
                <w:szCs w:val="24"/>
              </w:rPr>
              <w:t>Be prepared to discuss in class.</w:t>
            </w:r>
          </w:p>
        </w:tc>
        <w:tc>
          <w:tcPr>
            <w:tcW w:w="0" w:type="auto"/>
          </w:tcPr>
          <w:p w14:paraId="636A8FB7" w14:textId="77777777" w:rsidR="00185AF7" w:rsidRDefault="00185AF7" w:rsidP="00185AF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 pages not including references, or title page – must use APA style writing) 10</w:t>
            </w:r>
            <w:r w:rsidRPr="00FF13A3">
              <w:rPr>
                <w:rFonts w:ascii="Times New Roman" w:hAnsi="Times New Roman" w:cs="Times New Roman"/>
                <w:color w:val="000000"/>
                <w:sz w:val="24"/>
                <w:szCs w:val="24"/>
              </w:rPr>
              <w:t>%</w:t>
            </w:r>
          </w:p>
          <w:p w14:paraId="0A184862" w14:textId="77777777" w:rsidR="00FD2819" w:rsidRPr="00FF13A3" w:rsidRDefault="00FD2819" w:rsidP="005600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FD2819" w:rsidRPr="00FF13A3" w14:paraId="61EBF4AD" w14:textId="77777777" w:rsidTr="00FD2819">
        <w:trPr>
          <w:trHeight w:val="310"/>
          <w:jc w:val="center"/>
        </w:trPr>
        <w:tc>
          <w:tcPr>
            <w:cnfStyle w:val="000010000000" w:firstRow="0" w:lastRow="0" w:firstColumn="0" w:lastColumn="0" w:oddVBand="1" w:evenVBand="0" w:oddHBand="0" w:evenHBand="0" w:firstRowFirstColumn="0" w:firstRowLastColumn="0" w:lastRowFirstColumn="0" w:lastRowLastColumn="0"/>
            <w:tcW w:w="3420" w:type="dxa"/>
          </w:tcPr>
          <w:p w14:paraId="18A23C48" w14:textId="19E17C40" w:rsidR="002526C4" w:rsidRDefault="00185AF7" w:rsidP="002B1475">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Week Seven: </w:t>
            </w:r>
            <w:r w:rsidR="002B1475">
              <w:rPr>
                <w:rFonts w:ascii="Times New Roman" w:hAnsi="Times New Roman" w:cs="Times New Roman"/>
                <w:b/>
                <w:color w:val="000000"/>
                <w:sz w:val="24"/>
                <w:szCs w:val="24"/>
              </w:rPr>
              <w:t>Write a paper on an intercultural communication topic of your choice.</w:t>
            </w:r>
            <w:r w:rsidR="0085503B">
              <w:rPr>
                <w:rFonts w:ascii="Times New Roman" w:hAnsi="Times New Roman" w:cs="Times New Roman"/>
                <w:b/>
                <w:color w:val="000000"/>
                <w:sz w:val="24"/>
                <w:szCs w:val="24"/>
              </w:rPr>
              <w:t xml:space="preserve">  Some potential topics could be:</w:t>
            </w:r>
          </w:p>
          <w:p w14:paraId="22EF62F6" w14:textId="77777777" w:rsidR="0085503B" w:rsidRDefault="0085503B" w:rsidP="0085503B">
            <w:pPr>
              <w:pStyle w:val="ListParagraph"/>
              <w:numPr>
                <w:ilvl w:val="0"/>
                <w:numId w:val="23"/>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Why intercultural communication is more important today than ever before?</w:t>
            </w:r>
          </w:p>
          <w:p w14:paraId="54B431CF" w14:textId="77777777" w:rsidR="0085503B" w:rsidRDefault="0085503B" w:rsidP="0085503B">
            <w:pPr>
              <w:pStyle w:val="ListParagraph"/>
              <w:numPr>
                <w:ilvl w:val="0"/>
                <w:numId w:val="23"/>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How has the internet affected intercultural communication?</w:t>
            </w:r>
          </w:p>
          <w:p w14:paraId="1FE7C61E" w14:textId="77777777" w:rsidR="0085503B" w:rsidRPr="0085503B" w:rsidRDefault="0085503B" w:rsidP="0085503B">
            <w:pPr>
              <w:pStyle w:val="ListParagraph"/>
              <w:numPr>
                <w:ilvl w:val="0"/>
                <w:numId w:val="23"/>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Specific ways a person may become a more effective international communicator.</w:t>
            </w:r>
          </w:p>
        </w:tc>
        <w:tc>
          <w:tcPr>
            <w:tcW w:w="0" w:type="auto"/>
          </w:tcPr>
          <w:p w14:paraId="19A8204D" w14:textId="77777777" w:rsidR="00FD2819" w:rsidRPr="00FF13A3" w:rsidRDefault="00822F7D" w:rsidP="00286CA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2B1475">
              <w:rPr>
                <w:rFonts w:ascii="Times New Roman" w:hAnsi="Times New Roman" w:cs="Times New Roman"/>
                <w:color w:val="000000"/>
                <w:sz w:val="24"/>
                <w:szCs w:val="24"/>
              </w:rPr>
              <w:t>5</w:t>
            </w:r>
            <w:r>
              <w:rPr>
                <w:rFonts w:ascii="Times New Roman" w:hAnsi="Times New Roman" w:cs="Times New Roman"/>
                <w:color w:val="000000"/>
                <w:sz w:val="24"/>
                <w:szCs w:val="24"/>
              </w:rPr>
              <w:t>-</w:t>
            </w:r>
            <w:r w:rsidR="002B1475">
              <w:rPr>
                <w:rFonts w:ascii="Times New Roman" w:hAnsi="Times New Roman" w:cs="Times New Roman"/>
                <w:color w:val="000000"/>
                <w:sz w:val="24"/>
                <w:szCs w:val="24"/>
              </w:rPr>
              <w:t xml:space="preserve">7 </w:t>
            </w:r>
            <w:r w:rsidR="00286CAD">
              <w:rPr>
                <w:rFonts w:ascii="Times New Roman" w:hAnsi="Times New Roman" w:cs="Times New Roman"/>
                <w:color w:val="000000"/>
                <w:sz w:val="24"/>
                <w:szCs w:val="24"/>
              </w:rPr>
              <w:t>page</w:t>
            </w:r>
            <w:r w:rsidR="002B1475">
              <w:rPr>
                <w:rFonts w:ascii="Times New Roman" w:hAnsi="Times New Roman" w:cs="Times New Roman"/>
                <w:color w:val="000000"/>
                <w:sz w:val="24"/>
                <w:szCs w:val="24"/>
              </w:rPr>
              <w:t>s (not including references, or title page – must use APA style must be accompanied by slide presentation</w:t>
            </w:r>
            <w:r w:rsidR="00CF0B9C">
              <w:rPr>
                <w:rFonts w:ascii="Times New Roman" w:hAnsi="Times New Roman" w:cs="Times New Roman"/>
                <w:color w:val="000000"/>
                <w:sz w:val="24"/>
                <w:szCs w:val="24"/>
              </w:rPr>
              <w:t>- 5-7 slides</w:t>
            </w:r>
            <w:r w:rsidR="002B1475">
              <w:rPr>
                <w:rFonts w:ascii="Times New Roman" w:hAnsi="Times New Roman" w:cs="Times New Roman"/>
                <w:color w:val="000000"/>
                <w:sz w:val="24"/>
                <w:szCs w:val="24"/>
              </w:rPr>
              <w:t xml:space="preserve">) </w:t>
            </w:r>
            <w:r w:rsidR="00FD2819" w:rsidRPr="00FF13A3">
              <w:rPr>
                <w:rFonts w:ascii="Times New Roman" w:hAnsi="Times New Roman" w:cs="Times New Roman"/>
                <w:color w:val="000000"/>
                <w:sz w:val="24"/>
                <w:szCs w:val="24"/>
              </w:rPr>
              <w:t>20%</w:t>
            </w:r>
          </w:p>
        </w:tc>
      </w:tr>
      <w:tr w:rsidR="00FD2819" w:rsidRPr="00FF13A3" w14:paraId="6CFC85B4" w14:textId="77777777" w:rsidTr="00FD2819">
        <w:trPr>
          <w:cnfStyle w:val="000000100000" w:firstRow="0" w:lastRow="0" w:firstColumn="0" w:lastColumn="0" w:oddVBand="0" w:evenVBand="0" w:oddHBand="1" w:evenHBand="0"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3420" w:type="dxa"/>
          </w:tcPr>
          <w:p w14:paraId="34166E5C" w14:textId="77777777" w:rsidR="00FD2819" w:rsidRPr="00FF13A3" w:rsidRDefault="00FD2819" w:rsidP="00286CAD">
            <w:pPr>
              <w:autoSpaceDE w:val="0"/>
              <w:autoSpaceDN w:val="0"/>
              <w:adjustRightInd w:val="0"/>
              <w:rPr>
                <w:rFonts w:ascii="Times New Roman" w:hAnsi="Times New Roman" w:cs="Times New Roman"/>
                <w:b/>
                <w:color w:val="000000"/>
                <w:sz w:val="24"/>
                <w:szCs w:val="24"/>
              </w:rPr>
            </w:pPr>
            <w:r w:rsidRPr="00FF13A3">
              <w:rPr>
                <w:rFonts w:ascii="Times New Roman" w:hAnsi="Times New Roman" w:cs="Times New Roman"/>
                <w:b/>
                <w:color w:val="000000"/>
                <w:sz w:val="24"/>
                <w:szCs w:val="24"/>
              </w:rPr>
              <w:t>Class Participation</w:t>
            </w:r>
            <w:r w:rsidR="00E7464E" w:rsidRPr="00FF13A3">
              <w:rPr>
                <w:rFonts w:ascii="Times New Roman" w:hAnsi="Times New Roman" w:cs="Times New Roman"/>
                <w:b/>
                <w:color w:val="000000"/>
                <w:sz w:val="24"/>
                <w:szCs w:val="24"/>
              </w:rPr>
              <w:t xml:space="preserve"> </w:t>
            </w:r>
            <w:r w:rsidR="007C74D6">
              <w:rPr>
                <w:rFonts w:ascii="Times New Roman" w:hAnsi="Times New Roman" w:cs="Times New Roman"/>
                <w:b/>
                <w:color w:val="000000"/>
                <w:sz w:val="24"/>
                <w:szCs w:val="24"/>
              </w:rPr>
              <w:t>(</w:t>
            </w:r>
            <w:r w:rsidR="00286CAD">
              <w:rPr>
                <w:rFonts w:ascii="Times New Roman" w:hAnsi="Times New Roman" w:cs="Times New Roman"/>
                <w:b/>
                <w:color w:val="000000"/>
                <w:sz w:val="24"/>
                <w:szCs w:val="24"/>
              </w:rPr>
              <w:t>active engagement</w:t>
            </w:r>
            <w:r w:rsidR="007C74D6">
              <w:rPr>
                <w:rFonts w:ascii="Times New Roman" w:hAnsi="Times New Roman" w:cs="Times New Roman"/>
                <w:b/>
                <w:color w:val="000000"/>
                <w:sz w:val="24"/>
                <w:szCs w:val="24"/>
              </w:rPr>
              <w:t>)</w:t>
            </w:r>
          </w:p>
        </w:tc>
        <w:tc>
          <w:tcPr>
            <w:tcW w:w="0" w:type="auto"/>
          </w:tcPr>
          <w:p w14:paraId="5B948D45" w14:textId="77777777" w:rsidR="00FD2819" w:rsidRPr="00FF13A3" w:rsidRDefault="00FD2819" w:rsidP="005600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F13A3">
              <w:rPr>
                <w:rFonts w:ascii="Times New Roman" w:hAnsi="Times New Roman" w:cs="Times New Roman"/>
                <w:color w:val="000000"/>
                <w:sz w:val="24"/>
                <w:szCs w:val="24"/>
              </w:rPr>
              <w:t>20%</w:t>
            </w:r>
          </w:p>
        </w:tc>
      </w:tr>
      <w:tr w:rsidR="00FD2819" w:rsidRPr="00FF13A3" w14:paraId="1BABA83B" w14:textId="77777777" w:rsidTr="00FD2819">
        <w:trPr>
          <w:trHeight w:val="310"/>
          <w:jc w:val="center"/>
        </w:trPr>
        <w:tc>
          <w:tcPr>
            <w:cnfStyle w:val="000010000000" w:firstRow="0" w:lastRow="0" w:firstColumn="0" w:lastColumn="0" w:oddVBand="1" w:evenVBand="0" w:oddHBand="0" w:evenHBand="0" w:firstRowFirstColumn="0" w:firstRowLastColumn="0" w:lastRowFirstColumn="0" w:lastRowLastColumn="0"/>
            <w:tcW w:w="3420" w:type="dxa"/>
          </w:tcPr>
          <w:p w14:paraId="2EA22AF9" w14:textId="77777777" w:rsidR="00FD2819" w:rsidRPr="00FF13A3" w:rsidRDefault="00FD2819" w:rsidP="00560080">
            <w:pPr>
              <w:autoSpaceDE w:val="0"/>
              <w:autoSpaceDN w:val="0"/>
              <w:adjustRightInd w:val="0"/>
              <w:rPr>
                <w:rFonts w:ascii="Times New Roman" w:hAnsi="Times New Roman" w:cs="Times New Roman"/>
                <w:b/>
                <w:sz w:val="24"/>
                <w:szCs w:val="24"/>
              </w:rPr>
            </w:pPr>
            <w:r w:rsidRPr="00FF13A3">
              <w:rPr>
                <w:rFonts w:ascii="Times New Roman" w:hAnsi="Times New Roman" w:cs="Times New Roman"/>
                <w:b/>
                <w:sz w:val="24"/>
                <w:szCs w:val="24"/>
              </w:rPr>
              <w:t>TOTAL</w:t>
            </w:r>
          </w:p>
        </w:tc>
        <w:tc>
          <w:tcPr>
            <w:tcW w:w="0" w:type="auto"/>
          </w:tcPr>
          <w:p w14:paraId="1E57718B" w14:textId="77777777" w:rsidR="00FD2819" w:rsidRPr="00FF13A3" w:rsidRDefault="00FD2819" w:rsidP="005600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F13A3">
              <w:rPr>
                <w:rFonts w:ascii="Times New Roman" w:hAnsi="Times New Roman" w:cs="Times New Roman"/>
                <w:b/>
                <w:sz w:val="24"/>
                <w:szCs w:val="24"/>
              </w:rPr>
              <w:t>100%</w:t>
            </w:r>
          </w:p>
        </w:tc>
      </w:tr>
    </w:tbl>
    <w:p w14:paraId="2361A4E5" w14:textId="77777777" w:rsidR="00FD2819" w:rsidRPr="00FF13A3" w:rsidRDefault="00FD2819" w:rsidP="00FD2819">
      <w:pPr>
        <w:autoSpaceDE w:val="0"/>
        <w:autoSpaceDN w:val="0"/>
        <w:adjustRightInd w:val="0"/>
        <w:rPr>
          <w:rFonts w:ascii="Times New Roman" w:hAnsi="Times New Roman" w:cs="Times New Roman"/>
          <w:sz w:val="24"/>
          <w:szCs w:val="24"/>
        </w:rPr>
      </w:pPr>
      <w:r w:rsidRPr="00FF13A3">
        <w:rPr>
          <w:rFonts w:ascii="Times New Roman" w:hAnsi="Times New Roman" w:cs="Times New Roman"/>
          <w:sz w:val="24"/>
          <w:szCs w:val="24"/>
        </w:rPr>
        <w:tab/>
      </w:r>
      <w:r w:rsidRPr="00FF13A3">
        <w:rPr>
          <w:rFonts w:ascii="Times New Roman" w:hAnsi="Times New Roman" w:cs="Times New Roman"/>
          <w:sz w:val="24"/>
          <w:szCs w:val="24"/>
        </w:rPr>
        <w:tab/>
      </w:r>
      <w:r w:rsidRPr="00FF13A3">
        <w:rPr>
          <w:rFonts w:ascii="Times New Roman" w:hAnsi="Times New Roman" w:cs="Times New Roman"/>
          <w:sz w:val="24"/>
          <w:szCs w:val="24"/>
        </w:rPr>
        <w:tab/>
      </w:r>
    </w:p>
    <w:p w14:paraId="73FFA746" w14:textId="77777777" w:rsidR="00FD2819" w:rsidRPr="00FF13A3" w:rsidRDefault="00FD2819" w:rsidP="00FD2819">
      <w:pPr>
        <w:autoSpaceDE w:val="0"/>
        <w:autoSpaceDN w:val="0"/>
        <w:adjustRightInd w:val="0"/>
        <w:rPr>
          <w:rFonts w:ascii="Times New Roman" w:hAnsi="Times New Roman" w:cs="Times New Roman"/>
          <w:b/>
          <w:sz w:val="24"/>
          <w:szCs w:val="24"/>
          <w:u w:val="single"/>
        </w:rPr>
      </w:pPr>
    </w:p>
    <w:p w14:paraId="31C13093" w14:textId="77777777" w:rsidR="00FD2819" w:rsidRPr="00FF13A3" w:rsidRDefault="00FD2819" w:rsidP="00FD2819">
      <w:pPr>
        <w:pStyle w:val="Heading3"/>
        <w:rPr>
          <w:rFonts w:ascii="Times New Roman" w:hAnsi="Times New Roman" w:cs="Times New Roman"/>
          <w:sz w:val="24"/>
          <w:szCs w:val="24"/>
        </w:rPr>
      </w:pPr>
      <w:r w:rsidRPr="00FF13A3">
        <w:rPr>
          <w:rFonts w:ascii="Times New Roman" w:hAnsi="Times New Roman" w:cs="Times New Roman"/>
          <w:sz w:val="24"/>
          <w:szCs w:val="24"/>
        </w:rPr>
        <w:lastRenderedPageBreak/>
        <w:t>General Grading Criteria:</w:t>
      </w:r>
    </w:p>
    <w:p w14:paraId="2AE5DB56" w14:textId="77777777" w:rsidR="00E50C1B" w:rsidRPr="00E50C1B" w:rsidRDefault="00E50C1B" w:rsidP="00E50C1B">
      <w:pPr>
        <w:pStyle w:val="BodyTextIndent"/>
        <w:spacing w:after="0"/>
        <w:ind w:left="0"/>
        <w:rPr>
          <w:iCs/>
        </w:rPr>
      </w:pPr>
    </w:p>
    <w:p w14:paraId="5B7152E3" w14:textId="10F1E4DE" w:rsidR="00FD2819" w:rsidRPr="00FF13A3" w:rsidRDefault="00FD2819" w:rsidP="00FD2819">
      <w:pPr>
        <w:pStyle w:val="BodyTextIndent"/>
        <w:numPr>
          <w:ilvl w:val="0"/>
          <w:numId w:val="1"/>
        </w:numPr>
        <w:tabs>
          <w:tab w:val="clear" w:pos="720"/>
          <w:tab w:val="num" w:pos="360"/>
        </w:tabs>
        <w:spacing w:after="0"/>
        <w:ind w:left="360"/>
        <w:rPr>
          <w:iCs/>
        </w:rPr>
      </w:pPr>
      <w:r w:rsidRPr="00FF13A3">
        <w:t>The quality of assignments and projects.</w:t>
      </w:r>
    </w:p>
    <w:p w14:paraId="2585C65A" w14:textId="77777777" w:rsidR="00FD2819" w:rsidRPr="00FF13A3" w:rsidRDefault="00FD2819" w:rsidP="00FD2819">
      <w:pPr>
        <w:pStyle w:val="BodyTextIndent2"/>
        <w:numPr>
          <w:ilvl w:val="0"/>
          <w:numId w:val="1"/>
        </w:numPr>
        <w:tabs>
          <w:tab w:val="clear" w:pos="720"/>
          <w:tab w:val="num" w:pos="360"/>
        </w:tabs>
        <w:autoSpaceDE/>
        <w:autoSpaceDN/>
        <w:adjustRightInd/>
        <w:ind w:left="360"/>
        <w:rPr>
          <w:rFonts w:ascii="Times New Roman" w:hAnsi="Times New Roman"/>
        </w:rPr>
      </w:pPr>
      <w:r w:rsidRPr="00FF13A3">
        <w:rPr>
          <w:rFonts w:ascii="Times New Roman" w:hAnsi="Times New Roman"/>
        </w:rPr>
        <w:t>Ability to critically assess the course assignment, articulate salient issues and objectively critique the subject matter.</w:t>
      </w:r>
    </w:p>
    <w:p w14:paraId="18173627" w14:textId="77777777" w:rsidR="00FD2819" w:rsidRPr="00FF13A3" w:rsidRDefault="00FD2819" w:rsidP="00FD2819">
      <w:pPr>
        <w:pStyle w:val="BodyTextIndent2"/>
        <w:numPr>
          <w:ilvl w:val="0"/>
          <w:numId w:val="1"/>
        </w:numPr>
        <w:tabs>
          <w:tab w:val="clear" w:pos="720"/>
          <w:tab w:val="num" w:pos="360"/>
        </w:tabs>
        <w:autoSpaceDE/>
        <w:autoSpaceDN/>
        <w:adjustRightInd/>
        <w:ind w:left="360"/>
        <w:rPr>
          <w:rFonts w:ascii="Times New Roman" w:hAnsi="Times New Roman"/>
        </w:rPr>
      </w:pPr>
      <w:r w:rsidRPr="00FF13A3">
        <w:rPr>
          <w:rFonts w:ascii="Times New Roman" w:hAnsi="Times New Roman"/>
        </w:rPr>
        <w:t>Active participation, in which the student challenges self-assumptions, questions status quo and determines possible resolutions.</w:t>
      </w:r>
    </w:p>
    <w:p w14:paraId="4D852645" w14:textId="77777777" w:rsidR="00FD2819" w:rsidRPr="00FF13A3" w:rsidRDefault="00FD2819" w:rsidP="00FD2819">
      <w:pPr>
        <w:pStyle w:val="BodyTextIndent2"/>
        <w:numPr>
          <w:ilvl w:val="0"/>
          <w:numId w:val="1"/>
        </w:numPr>
        <w:tabs>
          <w:tab w:val="clear" w:pos="720"/>
          <w:tab w:val="num" w:pos="360"/>
        </w:tabs>
        <w:autoSpaceDE/>
        <w:autoSpaceDN/>
        <w:adjustRightInd/>
        <w:ind w:left="360"/>
        <w:rPr>
          <w:rFonts w:ascii="Times New Roman" w:hAnsi="Times New Roman"/>
        </w:rPr>
      </w:pPr>
      <w:r w:rsidRPr="00FF13A3">
        <w:rPr>
          <w:rFonts w:ascii="Times New Roman" w:hAnsi="Times New Roman"/>
        </w:rPr>
        <w:t>Successful interaction with the facilitator and other students and the contribution to group discussion.</w:t>
      </w:r>
    </w:p>
    <w:p w14:paraId="081A1670" w14:textId="77777777" w:rsidR="00FD2819" w:rsidRPr="00FF13A3" w:rsidRDefault="00FD2819" w:rsidP="00FD2819">
      <w:pPr>
        <w:pStyle w:val="Default"/>
        <w:tabs>
          <w:tab w:val="num" w:pos="360"/>
        </w:tabs>
        <w:ind w:left="360" w:hanging="360"/>
        <w:rPr>
          <w:rFonts w:ascii="Times New Roman" w:hAnsi="Times New Roman" w:cs="Times New Roman"/>
        </w:rPr>
      </w:pPr>
      <w:r w:rsidRPr="00FF13A3">
        <w:rPr>
          <w:rFonts w:ascii="Times New Roman" w:hAnsi="Times New Roman" w:cs="Times New Roman"/>
        </w:rPr>
        <w:t>5.</w:t>
      </w:r>
      <w:r w:rsidRPr="00FF13A3">
        <w:rPr>
          <w:rFonts w:ascii="Times New Roman" w:hAnsi="Times New Roman" w:cs="Times New Roman"/>
        </w:rPr>
        <w:tab/>
        <w:t xml:space="preserve">For </w:t>
      </w:r>
      <w:r w:rsidR="00FA0B8E">
        <w:rPr>
          <w:rFonts w:ascii="Times New Roman" w:hAnsi="Times New Roman" w:cs="Times New Roman"/>
        </w:rPr>
        <w:t xml:space="preserve">written </w:t>
      </w:r>
      <w:r w:rsidRPr="00FF13A3">
        <w:rPr>
          <w:rFonts w:ascii="Times New Roman" w:hAnsi="Times New Roman" w:cs="Times New Roman"/>
        </w:rPr>
        <w:t xml:space="preserve">homework, a major factor will be showing your work.  In order to receive full credit, the facilitator will need to be able to follow the steps the student used to solve the problem.  </w:t>
      </w:r>
    </w:p>
    <w:p w14:paraId="6BDB7358" w14:textId="77777777" w:rsidR="00FD2819" w:rsidRDefault="00FD2819" w:rsidP="00FD2819">
      <w:pPr>
        <w:pStyle w:val="Default"/>
        <w:rPr>
          <w:rFonts w:ascii="Times New Roman" w:hAnsi="Times New Roman" w:cs="Times New Roman"/>
          <w:b/>
        </w:rPr>
      </w:pPr>
    </w:p>
    <w:p w14:paraId="5CE4DAB2" w14:textId="77777777" w:rsidR="00A03D0D" w:rsidRPr="00FF13A3" w:rsidRDefault="00A03D0D" w:rsidP="00A03D0D">
      <w:pPr>
        <w:pStyle w:val="Heading3"/>
        <w:rPr>
          <w:rFonts w:ascii="Times New Roman" w:hAnsi="Times New Roman" w:cs="Times New Roman"/>
          <w:sz w:val="24"/>
          <w:szCs w:val="24"/>
        </w:rPr>
      </w:pPr>
      <w:r w:rsidRPr="00FF13A3">
        <w:rPr>
          <w:rFonts w:ascii="Times New Roman" w:hAnsi="Times New Roman" w:cs="Times New Roman"/>
          <w:sz w:val="24"/>
          <w:szCs w:val="24"/>
        </w:rPr>
        <w:t>G</w:t>
      </w:r>
      <w:r>
        <w:rPr>
          <w:rFonts w:ascii="Times New Roman" w:hAnsi="Times New Roman" w:cs="Times New Roman"/>
          <w:sz w:val="24"/>
          <w:szCs w:val="24"/>
        </w:rPr>
        <w:t>rading Scale</w:t>
      </w:r>
      <w:r w:rsidRPr="00FF13A3">
        <w:rPr>
          <w:rFonts w:ascii="Times New Roman" w:hAnsi="Times New Roman" w:cs="Times New Roman"/>
          <w:sz w:val="24"/>
          <w:szCs w:val="24"/>
        </w:rPr>
        <w:t>:</w:t>
      </w:r>
    </w:p>
    <w:tbl>
      <w:tblPr>
        <w:tblStyle w:val="MediumGrid1-Accent1"/>
        <w:tblW w:w="0" w:type="auto"/>
        <w:tblLook w:val="04A0" w:firstRow="1" w:lastRow="0" w:firstColumn="1" w:lastColumn="0" w:noHBand="0" w:noVBand="1"/>
      </w:tblPr>
      <w:tblGrid>
        <w:gridCol w:w="4682"/>
        <w:gridCol w:w="4658"/>
      </w:tblGrid>
      <w:tr w:rsidR="00A03D0D" w14:paraId="5A65868C" w14:textId="77777777" w:rsidTr="00A03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2A6D5E0" w14:textId="77777777" w:rsidR="00A03D0D" w:rsidRDefault="00A03D0D" w:rsidP="00D31CF4">
            <w:pPr>
              <w:pStyle w:val="Default"/>
              <w:numPr>
                <w:ilvl w:val="0"/>
                <w:numId w:val="6"/>
              </w:numPr>
              <w:ind w:left="180" w:hanging="180"/>
              <w:rPr>
                <w:rFonts w:ascii="Times New Roman" w:hAnsi="Times New Roman" w:cs="Times New Roman"/>
                <w:b w:val="0"/>
              </w:rPr>
            </w:pPr>
            <w:r>
              <w:rPr>
                <w:rFonts w:ascii="Times New Roman" w:hAnsi="Times New Roman" w:cs="Times New Roman"/>
                <w:b w:val="0"/>
              </w:rPr>
              <w:t>Adherence to directions for each assignment</w:t>
            </w:r>
          </w:p>
          <w:p w14:paraId="6567CBD6" w14:textId="77777777" w:rsidR="00A03D0D" w:rsidRDefault="00A03D0D" w:rsidP="00D31CF4">
            <w:pPr>
              <w:pStyle w:val="Default"/>
              <w:numPr>
                <w:ilvl w:val="0"/>
                <w:numId w:val="6"/>
              </w:numPr>
              <w:ind w:left="180" w:hanging="180"/>
              <w:rPr>
                <w:rFonts w:ascii="Times New Roman" w:hAnsi="Times New Roman" w:cs="Times New Roman"/>
                <w:b w:val="0"/>
              </w:rPr>
            </w:pPr>
            <w:r>
              <w:rPr>
                <w:rFonts w:ascii="Times New Roman" w:hAnsi="Times New Roman" w:cs="Times New Roman"/>
                <w:b w:val="0"/>
              </w:rPr>
              <w:t>Quality of research</w:t>
            </w:r>
          </w:p>
          <w:p w14:paraId="5A03CC4C" w14:textId="77777777" w:rsidR="00A03D0D" w:rsidRDefault="00A03D0D" w:rsidP="00D31CF4">
            <w:pPr>
              <w:pStyle w:val="Default"/>
              <w:numPr>
                <w:ilvl w:val="0"/>
                <w:numId w:val="6"/>
              </w:numPr>
              <w:ind w:left="180" w:hanging="180"/>
              <w:rPr>
                <w:rFonts w:ascii="Times New Roman" w:hAnsi="Times New Roman" w:cs="Times New Roman"/>
                <w:b w:val="0"/>
              </w:rPr>
            </w:pPr>
            <w:r>
              <w:rPr>
                <w:rFonts w:ascii="Times New Roman" w:hAnsi="Times New Roman" w:cs="Times New Roman"/>
                <w:b w:val="0"/>
              </w:rPr>
              <w:t>Adherence to APA writing guidelines</w:t>
            </w:r>
          </w:p>
          <w:p w14:paraId="5EC16D9A" w14:textId="77777777" w:rsidR="00A03D0D" w:rsidRDefault="00A03D0D" w:rsidP="00D31CF4">
            <w:pPr>
              <w:pStyle w:val="Default"/>
              <w:numPr>
                <w:ilvl w:val="0"/>
                <w:numId w:val="6"/>
              </w:numPr>
              <w:ind w:left="180" w:hanging="180"/>
              <w:rPr>
                <w:rFonts w:ascii="Times New Roman" w:hAnsi="Times New Roman" w:cs="Times New Roman"/>
                <w:b w:val="0"/>
              </w:rPr>
            </w:pPr>
            <w:r>
              <w:rPr>
                <w:rFonts w:ascii="Times New Roman" w:hAnsi="Times New Roman" w:cs="Times New Roman"/>
                <w:b w:val="0"/>
              </w:rPr>
              <w:t>Correct Citations and References when applicable</w:t>
            </w:r>
          </w:p>
          <w:p w14:paraId="3D969FA9" w14:textId="77777777" w:rsidR="00A03D0D" w:rsidRDefault="00A03D0D" w:rsidP="00D31CF4">
            <w:pPr>
              <w:pStyle w:val="Default"/>
              <w:numPr>
                <w:ilvl w:val="0"/>
                <w:numId w:val="6"/>
              </w:numPr>
              <w:ind w:left="180" w:hanging="180"/>
              <w:rPr>
                <w:rFonts w:ascii="Times New Roman" w:hAnsi="Times New Roman" w:cs="Times New Roman"/>
                <w:b w:val="0"/>
              </w:rPr>
            </w:pPr>
            <w:r>
              <w:rPr>
                <w:rFonts w:ascii="Times New Roman" w:hAnsi="Times New Roman" w:cs="Times New Roman"/>
                <w:b w:val="0"/>
              </w:rPr>
              <w:t>Proper Grammar Usage/Spelling</w:t>
            </w:r>
          </w:p>
          <w:p w14:paraId="5677F3C1" w14:textId="77777777" w:rsidR="00A03D0D" w:rsidRDefault="00A03D0D" w:rsidP="00D31CF4">
            <w:pPr>
              <w:pStyle w:val="Default"/>
              <w:numPr>
                <w:ilvl w:val="0"/>
                <w:numId w:val="6"/>
              </w:numPr>
              <w:ind w:left="180" w:hanging="180"/>
              <w:rPr>
                <w:rFonts w:ascii="Times New Roman" w:hAnsi="Times New Roman" w:cs="Times New Roman"/>
                <w:b w:val="0"/>
              </w:rPr>
            </w:pPr>
            <w:r>
              <w:rPr>
                <w:rFonts w:ascii="Times New Roman" w:hAnsi="Times New Roman" w:cs="Times New Roman"/>
                <w:b w:val="0"/>
              </w:rPr>
              <w:t>Coherence of Written Work</w:t>
            </w:r>
          </w:p>
        </w:tc>
        <w:tc>
          <w:tcPr>
            <w:tcW w:w="4788" w:type="dxa"/>
          </w:tcPr>
          <w:p w14:paraId="52CF1964" w14:textId="77777777" w:rsidR="00A03D0D" w:rsidRDefault="00A03D0D" w:rsidP="00A03D0D">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A = 9</w:t>
            </w:r>
            <w:r w:rsidR="00C82A58">
              <w:rPr>
                <w:rFonts w:ascii="Times New Roman" w:hAnsi="Times New Roman" w:cs="Times New Roman"/>
                <w:b w:val="0"/>
              </w:rPr>
              <w:t>3</w:t>
            </w:r>
            <w:r>
              <w:rPr>
                <w:rFonts w:ascii="Times New Roman" w:hAnsi="Times New Roman" w:cs="Times New Roman"/>
                <w:b w:val="0"/>
              </w:rPr>
              <w:t>–100 points</w:t>
            </w:r>
            <w:r w:rsidR="00C82A58">
              <w:rPr>
                <w:rFonts w:ascii="Times New Roman" w:hAnsi="Times New Roman" w:cs="Times New Roman"/>
                <w:b w:val="0"/>
              </w:rPr>
              <w:t xml:space="preserve"> (Superior Quality)</w:t>
            </w:r>
          </w:p>
          <w:p w14:paraId="6E0DE8D8" w14:textId="77777777" w:rsidR="00A03D0D" w:rsidRDefault="00A03D0D" w:rsidP="00A03D0D">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A03D0D">
              <w:rPr>
                <w:rFonts w:ascii="Times New Roman" w:hAnsi="Times New Roman" w:cs="Times New Roman"/>
                <w:b w:val="0"/>
                <w:bCs w:val="0"/>
              </w:rPr>
              <w:t>A-</w:t>
            </w:r>
            <w:r w:rsidR="00C82A58">
              <w:rPr>
                <w:rFonts w:ascii="Times New Roman" w:hAnsi="Times New Roman" w:cs="Times New Roman"/>
                <w:b w:val="0"/>
              </w:rPr>
              <w:t xml:space="preserve"> = 90</w:t>
            </w:r>
            <w:r>
              <w:rPr>
                <w:rFonts w:ascii="Times New Roman" w:hAnsi="Times New Roman" w:cs="Times New Roman"/>
                <w:b w:val="0"/>
              </w:rPr>
              <w:t>–9</w:t>
            </w:r>
            <w:r w:rsidR="00C82A58">
              <w:rPr>
                <w:rFonts w:ascii="Times New Roman" w:hAnsi="Times New Roman" w:cs="Times New Roman"/>
                <w:b w:val="0"/>
              </w:rPr>
              <w:t>2</w:t>
            </w:r>
            <w:r>
              <w:rPr>
                <w:rFonts w:ascii="Times New Roman" w:hAnsi="Times New Roman" w:cs="Times New Roman"/>
                <w:b w:val="0"/>
              </w:rPr>
              <w:t xml:space="preserve"> points</w:t>
            </w:r>
          </w:p>
          <w:p w14:paraId="26AA864E" w14:textId="77777777" w:rsidR="00A03D0D" w:rsidRDefault="00C82A58" w:rsidP="00A03D0D">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B+ = 87</w:t>
            </w:r>
            <w:r w:rsidR="00A03D0D">
              <w:rPr>
                <w:rFonts w:ascii="Times New Roman" w:hAnsi="Times New Roman" w:cs="Times New Roman"/>
                <w:b w:val="0"/>
              </w:rPr>
              <w:t>–89 points</w:t>
            </w:r>
          </w:p>
          <w:p w14:paraId="76EF1E19" w14:textId="77777777" w:rsidR="00A03D0D" w:rsidRDefault="00A03D0D" w:rsidP="00A03D0D">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B = 83–86 points</w:t>
            </w:r>
            <w:r w:rsidR="00C82A58">
              <w:rPr>
                <w:rFonts w:ascii="Times New Roman" w:hAnsi="Times New Roman" w:cs="Times New Roman"/>
                <w:b w:val="0"/>
              </w:rPr>
              <w:t xml:space="preserve"> (Good Quality)</w:t>
            </w:r>
          </w:p>
          <w:p w14:paraId="4E629506" w14:textId="77777777" w:rsidR="00A03D0D" w:rsidRDefault="00A03D0D" w:rsidP="00A03D0D">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B- = 8</w:t>
            </w:r>
            <w:r w:rsidR="00C82A58">
              <w:rPr>
                <w:rFonts w:ascii="Times New Roman" w:hAnsi="Times New Roman" w:cs="Times New Roman"/>
                <w:b w:val="0"/>
              </w:rPr>
              <w:t>0</w:t>
            </w:r>
            <w:r>
              <w:rPr>
                <w:rFonts w:ascii="Times New Roman" w:hAnsi="Times New Roman" w:cs="Times New Roman"/>
                <w:b w:val="0"/>
              </w:rPr>
              <w:t>–82 points</w:t>
            </w:r>
          </w:p>
          <w:p w14:paraId="36FBEF68" w14:textId="77777777" w:rsidR="00A03D0D" w:rsidRDefault="00A03D0D" w:rsidP="00A03D0D">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C+ = 77–</w:t>
            </w:r>
            <w:r w:rsidR="00C82A58">
              <w:rPr>
                <w:rFonts w:ascii="Times New Roman" w:hAnsi="Times New Roman" w:cs="Times New Roman"/>
                <w:b w:val="0"/>
              </w:rPr>
              <w:t>79</w:t>
            </w:r>
            <w:r>
              <w:rPr>
                <w:rFonts w:ascii="Times New Roman" w:hAnsi="Times New Roman" w:cs="Times New Roman"/>
                <w:b w:val="0"/>
              </w:rPr>
              <w:t xml:space="preserve"> points</w:t>
            </w:r>
            <w:r w:rsidR="00C82A58">
              <w:rPr>
                <w:rFonts w:ascii="Times New Roman" w:hAnsi="Times New Roman" w:cs="Times New Roman"/>
                <w:b w:val="0"/>
              </w:rPr>
              <w:t xml:space="preserve"> (Marginal Quality)</w:t>
            </w:r>
          </w:p>
          <w:p w14:paraId="7A1C35A8" w14:textId="77777777" w:rsidR="00A03D0D" w:rsidRDefault="00A03D0D" w:rsidP="00A03D0D">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C = 73–76 points</w:t>
            </w:r>
          </w:p>
          <w:p w14:paraId="274355CF" w14:textId="77777777" w:rsidR="00A03D0D" w:rsidRDefault="00A03D0D" w:rsidP="00A03D0D">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C- = 70–72 points</w:t>
            </w:r>
          </w:p>
          <w:p w14:paraId="5D3FAFB4" w14:textId="77777777" w:rsidR="00C82A58" w:rsidRDefault="00C82A58" w:rsidP="00A03D0D">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D+ = 67-69 points</w:t>
            </w:r>
          </w:p>
          <w:p w14:paraId="6F446D7F" w14:textId="77777777" w:rsidR="00C82A58" w:rsidRDefault="00C82A58" w:rsidP="00A03D0D">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D = 63-66 points</w:t>
            </w:r>
          </w:p>
          <w:p w14:paraId="2F298A90" w14:textId="77777777" w:rsidR="00C82A58" w:rsidRDefault="00C82A58" w:rsidP="00A03D0D">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D- = 60-62 points</w:t>
            </w:r>
          </w:p>
          <w:p w14:paraId="67B57FAA" w14:textId="77777777" w:rsidR="00DF5F9E" w:rsidRDefault="00DF5F9E" w:rsidP="00C82A58">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 xml:space="preserve">F = </w:t>
            </w:r>
            <w:r w:rsidR="00C82A58">
              <w:rPr>
                <w:rFonts w:ascii="Times New Roman" w:hAnsi="Times New Roman" w:cs="Times New Roman"/>
                <w:b w:val="0"/>
              </w:rPr>
              <w:t>below 60 (Failure)</w:t>
            </w:r>
          </w:p>
          <w:p w14:paraId="38EF964B" w14:textId="77777777" w:rsidR="00C82A58" w:rsidRDefault="00C82A58" w:rsidP="00C82A58">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FX= (Failure due to excessive absence)</w:t>
            </w:r>
          </w:p>
        </w:tc>
      </w:tr>
    </w:tbl>
    <w:p w14:paraId="03E797C2" w14:textId="77777777" w:rsidR="00A03D0D" w:rsidRPr="00FF13A3" w:rsidRDefault="00A03D0D" w:rsidP="00FD2819">
      <w:pPr>
        <w:pStyle w:val="Default"/>
        <w:rPr>
          <w:rFonts w:ascii="Times New Roman" w:hAnsi="Times New Roman" w:cs="Times New Roman"/>
          <w:b/>
        </w:rPr>
      </w:pPr>
    </w:p>
    <w:p w14:paraId="66B59A5B" w14:textId="77777777" w:rsidR="00FF04B4" w:rsidRPr="00FF13A3" w:rsidRDefault="00FF04B4" w:rsidP="00FD2819">
      <w:pPr>
        <w:pStyle w:val="Default"/>
        <w:rPr>
          <w:rFonts w:ascii="Times New Roman" w:hAnsi="Times New Roman" w:cs="Times New Roman"/>
          <w:b/>
        </w:rPr>
      </w:pPr>
    </w:p>
    <w:p w14:paraId="5FEF8DB1" w14:textId="77777777" w:rsidR="00FD2819" w:rsidRPr="00FF13A3" w:rsidRDefault="00FD2819" w:rsidP="00FD2819">
      <w:pPr>
        <w:pStyle w:val="Heading3"/>
        <w:rPr>
          <w:rFonts w:ascii="Times New Roman" w:hAnsi="Times New Roman" w:cs="Times New Roman"/>
          <w:sz w:val="24"/>
          <w:szCs w:val="24"/>
        </w:rPr>
      </w:pPr>
      <w:r w:rsidRPr="00FF13A3">
        <w:rPr>
          <w:rFonts w:ascii="Times New Roman" w:hAnsi="Times New Roman" w:cs="Times New Roman"/>
          <w:sz w:val="24"/>
          <w:szCs w:val="24"/>
        </w:rPr>
        <w:t xml:space="preserve">Course Participation: </w:t>
      </w:r>
    </w:p>
    <w:p w14:paraId="041BAA14" w14:textId="77777777" w:rsidR="00FD2819" w:rsidRPr="00FF13A3" w:rsidRDefault="00FD2819" w:rsidP="00FD2819">
      <w:pPr>
        <w:pStyle w:val="Default"/>
        <w:rPr>
          <w:rFonts w:ascii="Times New Roman" w:hAnsi="Times New Roman" w:cs="Times New Roman"/>
          <w:b/>
        </w:rPr>
      </w:pPr>
    </w:p>
    <w:p w14:paraId="34586E86" w14:textId="0D9A768D" w:rsidR="00FD2819" w:rsidRPr="00FF13A3" w:rsidRDefault="00FD2819" w:rsidP="00FD2819">
      <w:pPr>
        <w:pStyle w:val="Default"/>
        <w:rPr>
          <w:rFonts w:ascii="Times New Roman" w:hAnsi="Times New Roman" w:cs="Times New Roman"/>
        </w:rPr>
      </w:pPr>
      <w:r w:rsidRPr="00FF13A3">
        <w:rPr>
          <w:rFonts w:ascii="Times New Roman" w:hAnsi="Times New Roman" w:cs="Times New Roman"/>
        </w:rPr>
        <w:t xml:space="preserve">This course is designed to maximize student to facilitator and student to student interaction.  To facilitate this interaction this course has several discussions and/or group projects each week, utilizing readings from the course textbook, websites, </w:t>
      </w:r>
      <w:r w:rsidR="005D6793" w:rsidRPr="00FF13A3">
        <w:rPr>
          <w:rFonts w:ascii="Times New Roman" w:hAnsi="Times New Roman" w:cs="Times New Roman"/>
        </w:rPr>
        <w:t xml:space="preserve">and </w:t>
      </w:r>
      <w:r w:rsidRPr="00FF13A3">
        <w:rPr>
          <w:rFonts w:ascii="Times New Roman" w:hAnsi="Times New Roman" w:cs="Times New Roman"/>
        </w:rPr>
        <w:t>videos.  When responding to another student, you should attempt to add you own unique analysis to the discussion.  Additionally</w:t>
      </w:r>
      <w:r w:rsidR="007B4463">
        <w:rPr>
          <w:rFonts w:ascii="Times New Roman" w:hAnsi="Times New Roman" w:cs="Times New Roman"/>
        </w:rPr>
        <w:t>,</w:t>
      </w:r>
      <w:r w:rsidRPr="00FF13A3">
        <w:rPr>
          <w:rFonts w:ascii="Times New Roman" w:hAnsi="Times New Roman" w:cs="Times New Roman"/>
        </w:rPr>
        <w:t xml:space="preserve"> you are encouraged to add </w:t>
      </w:r>
      <w:r w:rsidRPr="00FF13A3">
        <w:rPr>
          <w:rFonts w:ascii="Times New Roman" w:hAnsi="Times New Roman" w:cs="Times New Roman"/>
          <w:color w:val="auto"/>
        </w:rPr>
        <w:t>your own source materials to this class e.g., external references, articles, blogs, or videos.</w:t>
      </w:r>
      <w:r w:rsidRPr="00FF13A3">
        <w:rPr>
          <w:rFonts w:ascii="Times New Roman" w:hAnsi="Times New Roman" w:cs="Times New Roman"/>
        </w:rPr>
        <w:t xml:space="preserve">  </w:t>
      </w:r>
    </w:p>
    <w:p w14:paraId="3F94D96E" w14:textId="77777777" w:rsidR="00FD2819" w:rsidRPr="00FF13A3" w:rsidRDefault="00FD2819" w:rsidP="00FD2819">
      <w:pPr>
        <w:rPr>
          <w:rFonts w:ascii="Times New Roman" w:hAnsi="Times New Roman" w:cs="Times New Roman"/>
          <w:b/>
          <w:bCs/>
          <w:sz w:val="24"/>
          <w:szCs w:val="24"/>
        </w:rPr>
      </w:pPr>
    </w:p>
    <w:p w14:paraId="4C662721" w14:textId="2724B475" w:rsidR="00FD2819" w:rsidRPr="00FF13A3" w:rsidRDefault="00FD2819" w:rsidP="00FD2819">
      <w:pPr>
        <w:autoSpaceDE w:val="0"/>
        <w:autoSpaceDN w:val="0"/>
        <w:adjustRightInd w:val="0"/>
        <w:rPr>
          <w:rFonts w:ascii="Times New Roman" w:hAnsi="Times New Roman" w:cs="Times New Roman"/>
          <w:b/>
          <w:sz w:val="24"/>
          <w:szCs w:val="24"/>
          <w:u w:val="single"/>
        </w:rPr>
      </w:pPr>
      <w:r w:rsidRPr="00FF13A3">
        <w:rPr>
          <w:rFonts w:ascii="Times New Roman" w:hAnsi="Times New Roman" w:cs="Times New Roman"/>
          <w:b/>
          <w:sz w:val="24"/>
          <w:szCs w:val="24"/>
          <w:u w:val="single"/>
        </w:rPr>
        <w:t>Classroom Discussion(s)</w:t>
      </w:r>
      <w:r w:rsidR="00C73C8F">
        <w:rPr>
          <w:rFonts w:ascii="Times New Roman" w:hAnsi="Times New Roman" w:cs="Times New Roman"/>
          <w:b/>
          <w:sz w:val="24"/>
          <w:szCs w:val="24"/>
          <w:u w:val="single"/>
        </w:rPr>
        <w:t xml:space="preserve"> via Canvas Discussion Forum</w:t>
      </w:r>
      <w:r w:rsidRPr="00FF13A3">
        <w:rPr>
          <w:rFonts w:ascii="Times New Roman" w:hAnsi="Times New Roman" w:cs="Times New Roman"/>
          <w:b/>
          <w:sz w:val="24"/>
          <w:szCs w:val="24"/>
          <w:u w:val="single"/>
        </w:rPr>
        <w:t>:</w:t>
      </w:r>
    </w:p>
    <w:p w14:paraId="05F7F27C" w14:textId="77777777" w:rsidR="00FD2819" w:rsidRPr="00FF13A3" w:rsidRDefault="00FD2819" w:rsidP="00FD2819">
      <w:pPr>
        <w:rPr>
          <w:rFonts w:ascii="Times New Roman" w:hAnsi="Times New Roman" w:cs="Times New Roman"/>
          <w:sz w:val="24"/>
          <w:szCs w:val="24"/>
        </w:rPr>
      </w:pPr>
    </w:p>
    <w:p w14:paraId="141E3C31" w14:textId="77777777" w:rsidR="00503E63" w:rsidRDefault="00BA4FD0" w:rsidP="00BA4FD0">
      <w:pPr>
        <w:rPr>
          <w:rFonts w:ascii="Times New Roman" w:hAnsi="Times New Roman" w:cs="Times New Roman"/>
          <w:sz w:val="24"/>
          <w:szCs w:val="24"/>
        </w:rPr>
      </w:pPr>
      <w:r>
        <w:rPr>
          <w:rFonts w:ascii="Times New Roman" w:hAnsi="Times New Roman" w:cs="Times New Roman"/>
          <w:sz w:val="24"/>
          <w:szCs w:val="24"/>
        </w:rPr>
        <w:t>To receive full class</w:t>
      </w:r>
      <w:r w:rsidR="00FD2819" w:rsidRPr="00FF13A3">
        <w:rPr>
          <w:rFonts w:ascii="Times New Roman" w:hAnsi="Times New Roman" w:cs="Times New Roman"/>
          <w:sz w:val="24"/>
          <w:szCs w:val="24"/>
        </w:rPr>
        <w:t xml:space="preserve"> participation credit </w:t>
      </w:r>
      <w:r w:rsidR="00E557A3">
        <w:rPr>
          <w:rFonts w:ascii="Times New Roman" w:hAnsi="Times New Roman" w:cs="Times New Roman"/>
          <w:sz w:val="24"/>
          <w:szCs w:val="24"/>
        </w:rPr>
        <w:t xml:space="preserve">(20 points) </w:t>
      </w:r>
      <w:r w:rsidR="00FD2819" w:rsidRPr="00FF13A3">
        <w:rPr>
          <w:rFonts w:ascii="Times New Roman" w:hAnsi="Times New Roman" w:cs="Times New Roman"/>
          <w:sz w:val="24"/>
          <w:szCs w:val="24"/>
        </w:rPr>
        <w:t>you will need to be actively involved in weekly discussions</w:t>
      </w:r>
      <w:r>
        <w:rPr>
          <w:rFonts w:ascii="Times New Roman" w:hAnsi="Times New Roman" w:cs="Times New Roman"/>
          <w:sz w:val="24"/>
          <w:szCs w:val="24"/>
        </w:rPr>
        <w:t>.</w:t>
      </w:r>
    </w:p>
    <w:p w14:paraId="66F7DFAB" w14:textId="148510D1" w:rsidR="003C0CBC" w:rsidRPr="003C0CBC" w:rsidRDefault="003C0CBC" w:rsidP="00D31CF4">
      <w:pPr>
        <w:pStyle w:val="ListParagraph"/>
        <w:numPr>
          <w:ilvl w:val="0"/>
          <w:numId w:val="9"/>
        </w:numPr>
        <w:rPr>
          <w:rFonts w:ascii="Times New Roman" w:hAnsi="Times New Roman" w:cs="Times New Roman"/>
          <w:b/>
          <w:i/>
          <w:sz w:val="24"/>
          <w:szCs w:val="24"/>
          <w:u w:val="single"/>
        </w:rPr>
      </w:pPr>
      <w:r>
        <w:rPr>
          <w:rFonts w:ascii="Times New Roman" w:hAnsi="Times New Roman" w:cs="Times New Roman"/>
          <w:i/>
          <w:sz w:val="24"/>
          <w:szCs w:val="24"/>
        </w:rPr>
        <w:t xml:space="preserve">Each week each student must </w:t>
      </w:r>
      <w:r w:rsidR="00C73C8F">
        <w:rPr>
          <w:rFonts w:ascii="Times New Roman" w:hAnsi="Times New Roman" w:cs="Times New Roman"/>
          <w:i/>
          <w:sz w:val="24"/>
          <w:szCs w:val="24"/>
        </w:rPr>
        <w:t>provide</w:t>
      </w:r>
      <w:r>
        <w:rPr>
          <w:rFonts w:ascii="Times New Roman" w:hAnsi="Times New Roman" w:cs="Times New Roman"/>
          <w:i/>
          <w:sz w:val="24"/>
          <w:szCs w:val="24"/>
        </w:rPr>
        <w:t xml:space="preserve"> an article that involves </w:t>
      </w:r>
      <w:r w:rsidR="009C7E78">
        <w:rPr>
          <w:rFonts w:ascii="Times New Roman" w:hAnsi="Times New Roman" w:cs="Times New Roman"/>
          <w:i/>
          <w:sz w:val="24"/>
          <w:szCs w:val="24"/>
        </w:rPr>
        <w:t xml:space="preserve">a </w:t>
      </w:r>
      <w:r w:rsidR="0012391C">
        <w:rPr>
          <w:rFonts w:ascii="Times New Roman" w:hAnsi="Times New Roman" w:cs="Times New Roman"/>
          <w:i/>
          <w:sz w:val="24"/>
          <w:szCs w:val="24"/>
        </w:rPr>
        <w:t>country’s communication</w:t>
      </w:r>
      <w:r w:rsidR="009C7E78">
        <w:rPr>
          <w:rFonts w:ascii="Times New Roman" w:hAnsi="Times New Roman" w:cs="Times New Roman"/>
          <w:i/>
          <w:sz w:val="24"/>
          <w:szCs w:val="24"/>
        </w:rPr>
        <w:t xml:space="preserve"> to </w:t>
      </w:r>
      <w:r w:rsidR="00C42293">
        <w:rPr>
          <w:rFonts w:ascii="Times New Roman" w:hAnsi="Times New Roman" w:cs="Times New Roman"/>
          <w:i/>
          <w:sz w:val="24"/>
          <w:szCs w:val="24"/>
        </w:rPr>
        <w:t>the world</w:t>
      </w:r>
      <w:r>
        <w:rPr>
          <w:rFonts w:ascii="Times New Roman" w:hAnsi="Times New Roman" w:cs="Times New Roman"/>
          <w:i/>
          <w:sz w:val="24"/>
          <w:szCs w:val="24"/>
        </w:rPr>
        <w:t xml:space="preserve">.  You may search the internet, </w:t>
      </w:r>
      <w:r w:rsidR="00FA2453">
        <w:rPr>
          <w:rFonts w:ascii="Times New Roman" w:hAnsi="Times New Roman" w:cs="Times New Roman"/>
          <w:i/>
          <w:sz w:val="24"/>
          <w:szCs w:val="24"/>
        </w:rPr>
        <w:t>web news</w:t>
      </w:r>
      <w:r>
        <w:rPr>
          <w:rFonts w:ascii="Times New Roman" w:hAnsi="Times New Roman" w:cs="Times New Roman"/>
          <w:i/>
          <w:sz w:val="24"/>
          <w:szCs w:val="24"/>
        </w:rPr>
        <w:t>, etc. You will present this communication to the rest of the class</w:t>
      </w:r>
      <w:r w:rsidR="008077BB">
        <w:rPr>
          <w:rFonts w:ascii="Times New Roman" w:hAnsi="Times New Roman" w:cs="Times New Roman"/>
          <w:i/>
          <w:sz w:val="24"/>
          <w:szCs w:val="24"/>
        </w:rPr>
        <w:t xml:space="preserve"> through Canvas/Discussion</w:t>
      </w:r>
      <w:r>
        <w:rPr>
          <w:rFonts w:ascii="Times New Roman" w:hAnsi="Times New Roman" w:cs="Times New Roman"/>
          <w:i/>
          <w:sz w:val="24"/>
          <w:szCs w:val="24"/>
        </w:rPr>
        <w:t xml:space="preserve">, and as a group, based </w:t>
      </w:r>
      <w:r>
        <w:rPr>
          <w:rFonts w:ascii="Times New Roman" w:hAnsi="Times New Roman" w:cs="Times New Roman"/>
          <w:i/>
          <w:sz w:val="24"/>
          <w:szCs w:val="24"/>
        </w:rPr>
        <w:lastRenderedPageBreak/>
        <w:t>on textbook readings, the class will determine if the communication is appropriate or flawed in any way.</w:t>
      </w:r>
    </w:p>
    <w:p w14:paraId="4E4C81FB" w14:textId="77777777" w:rsidR="00FD2819" w:rsidRPr="00FF13A3" w:rsidRDefault="00FD2819" w:rsidP="00FD2819">
      <w:pPr>
        <w:autoSpaceDE w:val="0"/>
        <w:autoSpaceDN w:val="0"/>
        <w:adjustRightInd w:val="0"/>
        <w:ind w:left="720" w:hanging="720"/>
        <w:rPr>
          <w:rFonts w:ascii="Times New Roman" w:hAnsi="Times New Roman" w:cs="Times New Roman"/>
          <w:b/>
          <w:sz w:val="24"/>
          <w:szCs w:val="24"/>
          <w:u w:val="single"/>
        </w:rPr>
      </w:pPr>
      <w:r w:rsidRPr="00FF13A3">
        <w:rPr>
          <w:rFonts w:ascii="Times New Roman" w:hAnsi="Times New Roman" w:cs="Times New Roman"/>
          <w:b/>
          <w:sz w:val="24"/>
          <w:szCs w:val="24"/>
          <w:u w:val="single"/>
        </w:rPr>
        <w:t>Submitting Homework:</w:t>
      </w:r>
    </w:p>
    <w:p w14:paraId="6823525F" w14:textId="77777777" w:rsidR="00FD2819" w:rsidRPr="00FF13A3" w:rsidRDefault="00FD2819" w:rsidP="00FD2819">
      <w:pPr>
        <w:autoSpaceDE w:val="0"/>
        <w:autoSpaceDN w:val="0"/>
        <w:adjustRightInd w:val="0"/>
        <w:ind w:left="720" w:hanging="720"/>
        <w:rPr>
          <w:rFonts w:ascii="Times New Roman" w:hAnsi="Times New Roman" w:cs="Times New Roman"/>
          <w:sz w:val="24"/>
          <w:szCs w:val="24"/>
        </w:rPr>
      </w:pPr>
    </w:p>
    <w:p w14:paraId="2E1BFEB3" w14:textId="320893FC" w:rsidR="00FD2819" w:rsidRPr="00FF13A3" w:rsidRDefault="00FD2819" w:rsidP="00FD2819">
      <w:pPr>
        <w:autoSpaceDE w:val="0"/>
        <w:autoSpaceDN w:val="0"/>
        <w:adjustRightInd w:val="0"/>
        <w:rPr>
          <w:rFonts w:ascii="Times New Roman" w:hAnsi="Times New Roman" w:cs="Times New Roman"/>
          <w:color w:val="000000"/>
          <w:sz w:val="24"/>
          <w:szCs w:val="24"/>
        </w:rPr>
      </w:pPr>
      <w:r w:rsidRPr="00FF13A3">
        <w:rPr>
          <w:rFonts w:ascii="Times New Roman" w:hAnsi="Times New Roman" w:cs="Times New Roman"/>
          <w:color w:val="000000"/>
          <w:sz w:val="24"/>
          <w:szCs w:val="24"/>
        </w:rPr>
        <w:t xml:space="preserve">Complete </w:t>
      </w:r>
      <w:r w:rsidRPr="00FF13A3">
        <w:rPr>
          <w:rFonts w:ascii="Times New Roman" w:hAnsi="Times New Roman" w:cs="Times New Roman"/>
          <w:sz w:val="24"/>
          <w:szCs w:val="24"/>
        </w:rPr>
        <w:t xml:space="preserve">each of the weekly assignments listed in the </w:t>
      </w:r>
      <w:r w:rsidR="00BA4FD0">
        <w:rPr>
          <w:rFonts w:ascii="Times New Roman" w:hAnsi="Times New Roman" w:cs="Times New Roman"/>
          <w:sz w:val="24"/>
          <w:szCs w:val="24"/>
        </w:rPr>
        <w:t>syllabus</w:t>
      </w:r>
      <w:r w:rsidRPr="00FF13A3">
        <w:rPr>
          <w:rFonts w:ascii="Times New Roman" w:hAnsi="Times New Roman" w:cs="Times New Roman"/>
          <w:sz w:val="24"/>
          <w:szCs w:val="24"/>
        </w:rPr>
        <w:t xml:space="preserve"> and </w:t>
      </w:r>
      <w:r w:rsidR="00FA4588">
        <w:rPr>
          <w:rFonts w:ascii="Times New Roman" w:hAnsi="Times New Roman" w:cs="Times New Roman"/>
          <w:sz w:val="24"/>
          <w:szCs w:val="24"/>
        </w:rPr>
        <w:t>upload</w:t>
      </w:r>
      <w:r w:rsidRPr="00FF13A3">
        <w:rPr>
          <w:rFonts w:ascii="Times New Roman" w:hAnsi="Times New Roman" w:cs="Times New Roman"/>
          <w:sz w:val="24"/>
          <w:szCs w:val="24"/>
        </w:rPr>
        <w:t xml:space="preserve"> each week.  For ease of facilitator feedback and </w:t>
      </w:r>
      <w:r w:rsidR="00CF2BD8" w:rsidRPr="00FF13A3">
        <w:rPr>
          <w:rFonts w:ascii="Times New Roman" w:hAnsi="Times New Roman" w:cs="Times New Roman"/>
          <w:sz w:val="24"/>
          <w:szCs w:val="24"/>
        </w:rPr>
        <w:t>assessment</w:t>
      </w:r>
      <w:r w:rsidRPr="00FF13A3">
        <w:rPr>
          <w:rFonts w:ascii="Times New Roman" w:hAnsi="Times New Roman" w:cs="Times New Roman"/>
          <w:sz w:val="24"/>
          <w:szCs w:val="24"/>
        </w:rPr>
        <w:t xml:space="preserve">, he/she may ask that you submit your written assignments via e-mail as a single attachment.  </w:t>
      </w:r>
      <w:r w:rsidRPr="00FF13A3">
        <w:rPr>
          <w:rFonts w:ascii="Times New Roman" w:hAnsi="Times New Roman" w:cs="Times New Roman"/>
          <w:color w:val="000000"/>
          <w:sz w:val="24"/>
          <w:szCs w:val="24"/>
          <w:u w:val="single"/>
        </w:rPr>
        <w:t>The file name needs to be your last name plus the week number</w:t>
      </w:r>
      <w:r w:rsidRPr="00FF13A3">
        <w:rPr>
          <w:rFonts w:ascii="Times New Roman" w:hAnsi="Times New Roman" w:cs="Times New Roman"/>
          <w:color w:val="000000"/>
          <w:sz w:val="24"/>
          <w:szCs w:val="24"/>
        </w:rPr>
        <w:t xml:space="preserve">.  For example a student whose last name is Smith will name her files: Smith Week 1, Smith Week 2, etc.  </w:t>
      </w:r>
    </w:p>
    <w:p w14:paraId="0306D9FF" w14:textId="77777777" w:rsidR="00FD2819" w:rsidRPr="00FF13A3" w:rsidRDefault="00FD2819" w:rsidP="00FD2819">
      <w:pPr>
        <w:autoSpaceDE w:val="0"/>
        <w:autoSpaceDN w:val="0"/>
        <w:adjustRightInd w:val="0"/>
        <w:rPr>
          <w:rFonts w:ascii="Times New Roman" w:hAnsi="Times New Roman" w:cs="Times New Roman"/>
          <w:color w:val="000000"/>
          <w:sz w:val="24"/>
          <w:szCs w:val="24"/>
        </w:rPr>
      </w:pPr>
    </w:p>
    <w:p w14:paraId="38E5AB42" w14:textId="4380AC86" w:rsidR="00FD2819" w:rsidRPr="00FF13A3" w:rsidRDefault="00FD2819" w:rsidP="00FD2819">
      <w:pPr>
        <w:rPr>
          <w:rFonts w:ascii="Times New Roman" w:hAnsi="Times New Roman" w:cs="Times New Roman"/>
          <w:sz w:val="24"/>
          <w:szCs w:val="24"/>
        </w:rPr>
      </w:pPr>
      <w:r w:rsidRPr="00FF13A3">
        <w:rPr>
          <w:rFonts w:ascii="Times New Roman" w:hAnsi="Times New Roman" w:cs="Times New Roman"/>
          <w:sz w:val="24"/>
          <w:szCs w:val="24"/>
        </w:rPr>
        <w:t>All assignments are due on the designated due dates listed in the syllabus</w:t>
      </w:r>
      <w:r w:rsidR="00CF2BD8" w:rsidRPr="00FF13A3">
        <w:rPr>
          <w:rFonts w:ascii="Times New Roman" w:hAnsi="Times New Roman" w:cs="Times New Roman"/>
          <w:sz w:val="24"/>
          <w:szCs w:val="24"/>
        </w:rPr>
        <w:t xml:space="preserve"> unless otherwise specified</w:t>
      </w:r>
      <w:r w:rsidRPr="00FF13A3">
        <w:rPr>
          <w:rFonts w:ascii="Times New Roman" w:hAnsi="Times New Roman" w:cs="Times New Roman"/>
          <w:sz w:val="24"/>
          <w:szCs w:val="24"/>
        </w:rPr>
        <w:t xml:space="preserve">. </w:t>
      </w:r>
      <w:r w:rsidR="001300DC">
        <w:rPr>
          <w:rFonts w:ascii="Times New Roman" w:hAnsi="Times New Roman" w:cs="Times New Roman"/>
          <w:sz w:val="24"/>
          <w:szCs w:val="24"/>
        </w:rPr>
        <w:t xml:space="preserve"> </w:t>
      </w:r>
      <w:r w:rsidRPr="00FF13A3">
        <w:rPr>
          <w:rFonts w:ascii="Times New Roman" w:hAnsi="Times New Roman" w:cs="Times New Roman"/>
          <w:sz w:val="24"/>
          <w:szCs w:val="24"/>
        </w:rPr>
        <w:t>Any assignments submitted a week after the assigned date will not be graded.</w:t>
      </w:r>
    </w:p>
    <w:p w14:paraId="5DE7CF7B" w14:textId="77777777" w:rsidR="00FD2819" w:rsidRPr="00FF13A3" w:rsidRDefault="00FD2819" w:rsidP="00FD2819">
      <w:pPr>
        <w:autoSpaceDE w:val="0"/>
        <w:autoSpaceDN w:val="0"/>
        <w:adjustRightInd w:val="0"/>
        <w:rPr>
          <w:rFonts w:ascii="Times New Roman" w:hAnsi="Times New Roman" w:cs="Times New Roman"/>
          <w:color w:val="000000"/>
          <w:sz w:val="24"/>
          <w:szCs w:val="24"/>
        </w:rPr>
      </w:pPr>
    </w:p>
    <w:p w14:paraId="210F7D9F" w14:textId="77777777" w:rsidR="00FD2819" w:rsidRPr="00FF13A3" w:rsidRDefault="00FD2819" w:rsidP="00FD2819">
      <w:pPr>
        <w:autoSpaceDE w:val="0"/>
        <w:autoSpaceDN w:val="0"/>
        <w:adjustRightInd w:val="0"/>
        <w:rPr>
          <w:rFonts w:ascii="Times New Roman" w:hAnsi="Times New Roman" w:cs="Times New Roman"/>
          <w:color w:val="000000"/>
          <w:sz w:val="24"/>
          <w:szCs w:val="24"/>
        </w:rPr>
      </w:pPr>
      <w:r w:rsidRPr="00FF13A3">
        <w:rPr>
          <w:rFonts w:ascii="Times New Roman" w:hAnsi="Times New Roman" w:cs="Times New Roman"/>
          <w:color w:val="000000"/>
          <w:sz w:val="24"/>
          <w:szCs w:val="24"/>
        </w:rPr>
        <w:t xml:space="preserve">Incorrectly submitted assignments will be returned to the student to be resubmitted correctly and </w:t>
      </w:r>
      <w:r w:rsidR="00CF2BD8" w:rsidRPr="00FF13A3">
        <w:rPr>
          <w:rFonts w:ascii="Times New Roman" w:hAnsi="Times New Roman" w:cs="Times New Roman"/>
          <w:color w:val="000000"/>
          <w:sz w:val="24"/>
          <w:szCs w:val="24"/>
        </w:rPr>
        <w:t>may</w:t>
      </w:r>
      <w:r w:rsidRPr="00FF13A3">
        <w:rPr>
          <w:rFonts w:ascii="Times New Roman" w:hAnsi="Times New Roman" w:cs="Times New Roman"/>
          <w:color w:val="000000"/>
          <w:sz w:val="24"/>
          <w:szCs w:val="24"/>
        </w:rPr>
        <w:t xml:space="preserve"> be counted as late.</w:t>
      </w:r>
    </w:p>
    <w:p w14:paraId="6A5311BA" w14:textId="77777777" w:rsidR="00FD2819" w:rsidRPr="00FF13A3" w:rsidRDefault="00FD2819" w:rsidP="00FD2819">
      <w:pPr>
        <w:autoSpaceDE w:val="0"/>
        <w:autoSpaceDN w:val="0"/>
        <w:adjustRightInd w:val="0"/>
        <w:rPr>
          <w:rFonts w:ascii="Times New Roman" w:hAnsi="Times New Roman" w:cs="Times New Roman"/>
          <w:b/>
          <w:sz w:val="24"/>
          <w:szCs w:val="24"/>
        </w:rPr>
      </w:pPr>
    </w:p>
    <w:p w14:paraId="0FDC0C07" w14:textId="77777777" w:rsidR="00FD2819" w:rsidRPr="00FF13A3" w:rsidRDefault="00FD2819" w:rsidP="00FD2819">
      <w:pPr>
        <w:pStyle w:val="Heading3"/>
        <w:rPr>
          <w:rFonts w:ascii="Times New Roman" w:hAnsi="Times New Roman" w:cs="Times New Roman"/>
          <w:sz w:val="24"/>
          <w:szCs w:val="24"/>
        </w:rPr>
      </w:pPr>
      <w:r w:rsidRPr="00FF13A3">
        <w:rPr>
          <w:rFonts w:ascii="Times New Roman" w:hAnsi="Times New Roman" w:cs="Times New Roman"/>
          <w:sz w:val="24"/>
          <w:szCs w:val="24"/>
        </w:rPr>
        <w:t>COURSE ENVIRONMENT:</w:t>
      </w:r>
    </w:p>
    <w:p w14:paraId="07C61AE6" w14:textId="77777777" w:rsidR="00FD2819" w:rsidRPr="00FF13A3" w:rsidRDefault="00FD2819" w:rsidP="00FD2819">
      <w:pPr>
        <w:autoSpaceDE w:val="0"/>
        <w:autoSpaceDN w:val="0"/>
        <w:adjustRightInd w:val="0"/>
        <w:ind w:left="720" w:hanging="720"/>
        <w:rPr>
          <w:rFonts w:ascii="Times New Roman" w:hAnsi="Times New Roman" w:cs="Times New Roman"/>
          <w:sz w:val="24"/>
          <w:szCs w:val="24"/>
        </w:rPr>
      </w:pPr>
    </w:p>
    <w:p w14:paraId="56029F6D" w14:textId="77777777" w:rsidR="00FD2819" w:rsidRPr="00FF13A3" w:rsidRDefault="00FD2819" w:rsidP="00FD2819">
      <w:pPr>
        <w:autoSpaceDE w:val="0"/>
        <w:autoSpaceDN w:val="0"/>
        <w:adjustRightInd w:val="0"/>
        <w:rPr>
          <w:rFonts w:ascii="Times New Roman" w:hAnsi="Times New Roman" w:cs="Times New Roman"/>
          <w:sz w:val="24"/>
          <w:szCs w:val="24"/>
        </w:rPr>
      </w:pPr>
      <w:r w:rsidRPr="00FF13A3">
        <w:rPr>
          <w:rFonts w:ascii="Times New Roman" w:hAnsi="Times New Roman" w:cs="Times New Roman"/>
          <w:color w:val="000000"/>
          <w:sz w:val="24"/>
          <w:szCs w:val="24"/>
        </w:rPr>
        <w:t xml:space="preserve">Because this is an accelerated class, everyone must take a great deal of responsibility for their own learning.  You should plan on spending 15 hours </w:t>
      </w:r>
      <w:r w:rsidR="00F64551" w:rsidRPr="00FF13A3">
        <w:rPr>
          <w:rFonts w:ascii="Times New Roman" w:hAnsi="Times New Roman" w:cs="Times New Roman"/>
          <w:color w:val="000000"/>
          <w:sz w:val="24"/>
          <w:szCs w:val="24"/>
        </w:rPr>
        <w:t>a week on the course outside of the classroom setting</w:t>
      </w:r>
      <w:r w:rsidRPr="00FF13A3">
        <w:rPr>
          <w:rFonts w:ascii="Times New Roman" w:hAnsi="Times New Roman" w:cs="Times New Roman"/>
          <w:color w:val="000000"/>
          <w:sz w:val="24"/>
          <w:szCs w:val="24"/>
        </w:rPr>
        <w:t xml:space="preserve">.  </w:t>
      </w:r>
    </w:p>
    <w:p w14:paraId="3DAB0971" w14:textId="77777777" w:rsidR="00FD2819" w:rsidRPr="00FF13A3" w:rsidRDefault="00FD2819" w:rsidP="00FD2819">
      <w:pPr>
        <w:rPr>
          <w:rFonts w:ascii="Times New Roman" w:hAnsi="Times New Roman" w:cs="Times New Roman"/>
          <w:sz w:val="24"/>
          <w:szCs w:val="24"/>
        </w:rPr>
      </w:pPr>
    </w:p>
    <w:p w14:paraId="6595FCA8" w14:textId="77777777" w:rsidR="00FD2819" w:rsidRPr="00FF13A3" w:rsidRDefault="00FD2819" w:rsidP="00FD2819">
      <w:pPr>
        <w:rPr>
          <w:rFonts w:ascii="Times New Roman" w:hAnsi="Times New Roman" w:cs="Times New Roman"/>
          <w:b/>
          <w:sz w:val="24"/>
          <w:szCs w:val="24"/>
          <w:u w:val="single"/>
        </w:rPr>
      </w:pPr>
      <w:r w:rsidRPr="00FF13A3">
        <w:rPr>
          <w:rFonts w:ascii="Times New Roman" w:hAnsi="Times New Roman" w:cs="Times New Roman"/>
          <w:b/>
          <w:sz w:val="24"/>
          <w:szCs w:val="24"/>
          <w:u w:val="single"/>
        </w:rPr>
        <w:t xml:space="preserve">Case </w:t>
      </w:r>
      <w:r w:rsidR="000775D2" w:rsidRPr="00FF13A3">
        <w:rPr>
          <w:rFonts w:ascii="Times New Roman" w:hAnsi="Times New Roman" w:cs="Times New Roman"/>
          <w:b/>
          <w:sz w:val="24"/>
          <w:szCs w:val="24"/>
          <w:u w:val="single"/>
        </w:rPr>
        <w:t>Stud</w:t>
      </w:r>
      <w:r w:rsidR="00BC0ADF">
        <w:rPr>
          <w:rFonts w:ascii="Times New Roman" w:hAnsi="Times New Roman" w:cs="Times New Roman"/>
          <w:b/>
          <w:sz w:val="24"/>
          <w:szCs w:val="24"/>
          <w:u w:val="single"/>
        </w:rPr>
        <w:t>ies</w:t>
      </w:r>
      <w:r w:rsidRPr="00FF13A3">
        <w:rPr>
          <w:rFonts w:ascii="Times New Roman" w:hAnsi="Times New Roman" w:cs="Times New Roman"/>
          <w:b/>
          <w:sz w:val="24"/>
          <w:szCs w:val="24"/>
          <w:u w:val="single"/>
        </w:rPr>
        <w:t xml:space="preserve"> </w:t>
      </w:r>
    </w:p>
    <w:p w14:paraId="460A933F" w14:textId="77777777" w:rsidR="00FD2819" w:rsidRPr="00FF13A3" w:rsidRDefault="00FD2819" w:rsidP="00FD2819">
      <w:pPr>
        <w:rPr>
          <w:rFonts w:ascii="Times New Roman" w:hAnsi="Times New Roman" w:cs="Times New Roman"/>
          <w:b/>
          <w:sz w:val="24"/>
          <w:szCs w:val="24"/>
        </w:rPr>
      </w:pPr>
    </w:p>
    <w:p w14:paraId="1EBFA60A" w14:textId="77777777" w:rsidR="00FD2819" w:rsidRPr="00FF13A3" w:rsidRDefault="00FD2819" w:rsidP="00FD2819">
      <w:pPr>
        <w:pStyle w:val="CM49"/>
        <w:spacing w:line="253" w:lineRule="atLeast"/>
        <w:ind w:right="88"/>
        <w:rPr>
          <w:rFonts w:ascii="Times New Roman" w:hAnsi="Times New Roman"/>
        </w:rPr>
      </w:pPr>
      <w:r w:rsidRPr="00FF13A3">
        <w:rPr>
          <w:rFonts w:ascii="Times New Roman" w:hAnsi="Times New Roman"/>
        </w:rPr>
        <w:t xml:space="preserve">During the </w:t>
      </w:r>
      <w:r w:rsidR="009058CC" w:rsidRPr="00FF13A3">
        <w:rPr>
          <w:rFonts w:ascii="Times New Roman" w:hAnsi="Times New Roman"/>
        </w:rPr>
        <w:t xml:space="preserve">seven </w:t>
      </w:r>
      <w:r w:rsidRPr="00FF13A3">
        <w:rPr>
          <w:rFonts w:ascii="Times New Roman" w:hAnsi="Times New Roman"/>
        </w:rPr>
        <w:softHyphen/>
        <w:t xml:space="preserve">week course, participants </w:t>
      </w:r>
      <w:r w:rsidR="009058CC" w:rsidRPr="00FF13A3">
        <w:rPr>
          <w:rFonts w:ascii="Times New Roman" w:hAnsi="Times New Roman"/>
        </w:rPr>
        <w:t>may</w:t>
      </w:r>
      <w:r w:rsidRPr="00FF13A3">
        <w:rPr>
          <w:rFonts w:ascii="Times New Roman" w:hAnsi="Times New Roman"/>
        </w:rPr>
        <w:t xml:space="preserve"> have opportunities to work in a team environment to analyze, develop alternatives, and present recommendations on </w:t>
      </w:r>
      <w:r w:rsidR="003C0CBC">
        <w:rPr>
          <w:rFonts w:ascii="Times New Roman" w:hAnsi="Times New Roman"/>
        </w:rPr>
        <w:t xml:space="preserve">various </w:t>
      </w:r>
      <w:r w:rsidRPr="00FF13A3">
        <w:rPr>
          <w:rFonts w:ascii="Times New Roman" w:hAnsi="Times New Roman"/>
        </w:rPr>
        <w:t xml:space="preserve">case studies. </w:t>
      </w:r>
    </w:p>
    <w:p w14:paraId="3951926B" w14:textId="77777777" w:rsidR="00FD2819" w:rsidRPr="00FF13A3" w:rsidRDefault="00FD2819" w:rsidP="00FD2819">
      <w:pPr>
        <w:pStyle w:val="Heading3"/>
        <w:rPr>
          <w:rFonts w:ascii="Times New Roman" w:hAnsi="Times New Roman" w:cs="Times New Roman"/>
          <w:sz w:val="24"/>
          <w:szCs w:val="24"/>
        </w:rPr>
      </w:pPr>
      <w:r w:rsidRPr="00FF13A3">
        <w:rPr>
          <w:rFonts w:ascii="Times New Roman" w:hAnsi="Times New Roman" w:cs="Times New Roman"/>
          <w:sz w:val="24"/>
          <w:szCs w:val="24"/>
        </w:rPr>
        <w:t>ETHICS STATEMENT:</w:t>
      </w:r>
    </w:p>
    <w:p w14:paraId="096AE2F9" w14:textId="77777777" w:rsidR="00FD2819" w:rsidRPr="00FF13A3" w:rsidRDefault="00FD2819" w:rsidP="00FD2819">
      <w:pPr>
        <w:rPr>
          <w:rFonts w:ascii="Times New Roman" w:hAnsi="Times New Roman" w:cs="Times New Roman"/>
          <w:sz w:val="24"/>
          <w:szCs w:val="24"/>
        </w:rPr>
      </w:pPr>
    </w:p>
    <w:p w14:paraId="64922499" w14:textId="77777777" w:rsidR="00FD2819" w:rsidRPr="00FF13A3" w:rsidRDefault="00FD2819" w:rsidP="00FD2819">
      <w:pPr>
        <w:rPr>
          <w:rFonts w:ascii="Times New Roman" w:hAnsi="Times New Roman" w:cs="Times New Roman"/>
          <w:sz w:val="24"/>
          <w:szCs w:val="24"/>
        </w:rPr>
      </w:pPr>
      <w:r w:rsidRPr="00FF13A3">
        <w:rPr>
          <w:rFonts w:ascii="Times New Roman" w:hAnsi="Times New Roman" w:cs="Times New Roman"/>
          <w:sz w:val="24"/>
          <w:szCs w:val="24"/>
        </w:rPr>
        <w:t>An integral component of courses in Rosemont</w:t>
      </w:r>
      <w:r w:rsidR="002A0EF9" w:rsidRPr="00FF13A3">
        <w:rPr>
          <w:rFonts w:ascii="Times New Roman" w:hAnsi="Times New Roman" w:cs="Times New Roman"/>
          <w:sz w:val="24"/>
          <w:szCs w:val="24"/>
        </w:rPr>
        <w:t xml:space="preserve"> College’s</w:t>
      </w:r>
      <w:r w:rsidRPr="00FF13A3">
        <w:rPr>
          <w:rFonts w:ascii="Times New Roman" w:hAnsi="Times New Roman" w:cs="Times New Roman"/>
          <w:color w:val="FF0000"/>
          <w:sz w:val="24"/>
          <w:szCs w:val="24"/>
        </w:rPr>
        <w:t xml:space="preserve"> </w:t>
      </w:r>
      <w:r w:rsidRPr="00FF13A3">
        <w:rPr>
          <w:rFonts w:ascii="Times New Roman" w:hAnsi="Times New Roman" w:cs="Times New Roman"/>
          <w:sz w:val="24"/>
          <w:szCs w:val="24"/>
        </w:rPr>
        <w:t>accelerated degree curriculum is student and facilitator self-disclosure (the use of personal experience) for the purpose of facilitating course work.  Students and facilitators are expected to honor confidentiality as it pertains to student disclosure.  No shared information, comments, or opinions expressed by the student or facilitator during the course of classroom discussion should ever be used in a manner which is intended to humiliate, embarrass, harass, damage, or otherwise injure other students in their personal, public, or business lives.  Also, confidentiality must be upheld by not disclosing any information that would identify any particular individual.</w:t>
      </w:r>
    </w:p>
    <w:p w14:paraId="5592FFFC" w14:textId="77777777" w:rsidR="00FD2819" w:rsidRPr="00FF13A3" w:rsidRDefault="00FD2819" w:rsidP="00FD2819">
      <w:pPr>
        <w:pStyle w:val="EndnoteText"/>
        <w:rPr>
          <w:rFonts w:ascii="Times New Roman" w:hAnsi="Times New Roman"/>
          <w:szCs w:val="24"/>
        </w:rPr>
      </w:pPr>
    </w:p>
    <w:p w14:paraId="037350CD" w14:textId="77777777" w:rsidR="00FD2819" w:rsidRPr="00FF13A3" w:rsidRDefault="00FD2819" w:rsidP="00FD2819">
      <w:pPr>
        <w:rPr>
          <w:rFonts w:ascii="Times New Roman" w:hAnsi="Times New Roman" w:cs="Times New Roman"/>
          <w:sz w:val="24"/>
          <w:szCs w:val="24"/>
        </w:rPr>
      </w:pPr>
      <w:r w:rsidRPr="00FF13A3">
        <w:rPr>
          <w:rFonts w:ascii="Times New Roman" w:hAnsi="Times New Roman" w:cs="Times New Roman"/>
          <w:sz w:val="24"/>
          <w:szCs w:val="24"/>
        </w:rPr>
        <w:t xml:space="preserve">An additional integral component of higher education is </w:t>
      </w:r>
      <w:r w:rsidRPr="00FF13A3">
        <w:rPr>
          <w:rFonts w:ascii="Times New Roman" w:hAnsi="Times New Roman" w:cs="Times New Roman"/>
          <w:b/>
          <w:sz w:val="24"/>
          <w:szCs w:val="24"/>
        </w:rPr>
        <w:t>challenging your own perceptions and beliefs regarding course content</w:t>
      </w:r>
      <w:r w:rsidRPr="00FF13A3">
        <w:rPr>
          <w:rFonts w:ascii="Times New Roman" w:hAnsi="Times New Roman" w:cs="Times New Roman"/>
          <w:sz w:val="24"/>
          <w:szCs w:val="24"/>
        </w:rPr>
        <w:t xml:space="preserve">, as well as integrating information and understanding opposing perceptions and opinions.  As such, the student has the right to choose how much to disclose, and must accept the responsibility of respecting disclosure of other students and facilitators.  </w:t>
      </w:r>
    </w:p>
    <w:p w14:paraId="79EF6B50" w14:textId="77777777" w:rsidR="00FD2819" w:rsidRDefault="00FD2819" w:rsidP="00FD2819">
      <w:pPr>
        <w:pStyle w:val="BodyTextIndent"/>
        <w:ind w:left="0"/>
        <w:rPr>
          <w:b/>
          <w:bCs/>
        </w:rPr>
      </w:pPr>
    </w:p>
    <w:p w14:paraId="70F4C7A8" w14:textId="77777777" w:rsidR="003C0CBC" w:rsidRDefault="003C0CBC" w:rsidP="00FD2819">
      <w:pPr>
        <w:pStyle w:val="BodyTextIndent"/>
        <w:ind w:left="0"/>
        <w:rPr>
          <w:b/>
          <w:bCs/>
        </w:rPr>
      </w:pPr>
    </w:p>
    <w:p w14:paraId="799C71F0" w14:textId="77777777" w:rsidR="003C0CBC" w:rsidRPr="00FF13A3" w:rsidRDefault="003C0CBC" w:rsidP="00FD2819">
      <w:pPr>
        <w:pStyle w:val="BodyTextIndent"/>
        <w:ind w:left="0"/>
        <w:rPr>
          <w:b/>
          <w:bCs/>
        </w:rPr>
      </w:pPr>
    </w:p>
    <w:p w14:paraId="01CBF269" w14:textId="77777777" w:rsidR="00FD2819" w:rsidRPr="00FF13A3" w:rsidRDefault="00FD2819" w:rsidP="00FD2819">
      <w:pPr>
        <w:pStyle w:val="Heading3"/>
        <w:rPr>
          <w:rFonts w:ascii="Times New Roman" w:hAnsi="Times New Roman" w:cs="Times New Roman"/>
          <w:sz w:val="24"/>
          <w:szCs w:val="24"/>
        </w:rPr>
      </w:pPr>
      <w:r w:rsidRPr="00FF13A3">
        <w:rPr>
          <w:rFonts w:ascii="Times New Roman" w:hAnsi="Times New Roman" w:cs="Times New Roman"/>
          <w:sz w:val="24"/>
          <w:szCs w:val="24"/>
        </w:rPr>
        <w:t>AMERICANS WITH DISABILITIES ACT (ADA):</w:t>
      </w:r>
    </w:p>
    <w:p w14:paraId="081F611E" w14:textId="77777777" w:rsidR="00FD2819" w:rsidRPr="00FF13A3" w:rsidRDefault="00FD2819" w:rsidP="00FD2819">
      <w:pPr>
        <w:pStyle w:val="BodyTextIndent"/>
        <w:spacing w:after="0"/>
        <w:ind w:left="0"/>
        <w:rPr>
          <w:b/>
          <w:bCs/>
        </w:rPr>
      </w:pPr>
    </w:p>
    <w:p w14:paraId="36DD6D81" w14:textId="77777777" w:rsidR="00C86838" w:rsidRDefault="00FD2819" w:rsidP="00FF04B4">
      <w:pPr>
        <w:rPr>
          <w:rFonts w:ascii="Times New Roman" w:hAnsi="Times New Roman" w:cs="Times New Roman"/>
          <w:sz w:val="24"/>
          <w:szCs w:val="24"/>
        </w:rPr>
      </w:pPr>
      <w:r w:rsidRPr="00FF13A3">
        <w:rPr>
          <w:rFonts w:ascii="Times New Roman" w:hAnsi="Times New Roman" w:cs="Times New Roman"/>
          <w:sz w:val="24"/>
          <w:szCs w:val="24"/>
        </w:rPr>
        <w:t xml:space="preserve">Any </w:t>
      </w:r>
      <w:r w:rsidR="00A83696" w:rsidRPr="00FF13A3">
        <w:rPr>
          <w:rFonts w:ascii="Times New Roman" w:hAnsi="Times New Roman" w:cs="Times New Roman"/>
          <w:sz w:val="24"/>
          <w:szCs w:val="24"/>
        </w:rPr>
        <w:t>student,</w:t>
      </w:r>
      <w:r w:rsidRPr="00FF13A3">
        <w:rPr>
          <w:rFonts w:ascii="Times New Roman" w:hAnsi="Times New Roman" w:cs="Times New Roman"/>
          <w:sz w:val="24"/>
          <w:szCs w:val="24"/>
        </w:rPr>
        <w:t xml:space="preserve"> who has a disability and can substantiate it, can request a reasonable </w:t>
      </w:r>
      <w:r w:rsidR="007C74D6">
        <w:rPr>
          <w:rFonts w:ascii="Times New Roman" w:hAnsi="Times New Roman" w:cs="Times New Roman"/>
          <w:sz w:val="24"/>
          <w:szCs w:val="24"/>
        </w:rPr>
        <w:t>a</w:t>
      </w:r>
      <w:r w:rsidRPr="00FF13A3">
        <w:rPr>
          <w:rFonts w:ascii="Times New Roman" w:hAnsi="Times New Roman" w:cs="Times New Roman"/>
          <w:sz w:val="24"/>
          <w:szCs w:val="24"/>
        </w:rPr>
        <w:t xml:space="preserve">ccommodation, modification, or auxiliary aid by contacting </w:t>
      </w:r>
      <w:r w:rsidR="002A0EF9" w:rsidRPr="00FF13A3">
        <w:rPr>
          <w:rFonts w:ascii="Times New Roman" w:hAnsi="Times New Roman" w:cs="Times New Roman"/>
          <w:sz w:val="24"/>
          <w:szCs w:val="24"/>
        </w:rPr>
        <w:t>Cathie Coleman-Dickson</w:t>
      </w:r>
      <w:r w:rsidRPr="00FF13A3">
        <w:rPr>
          <w:rFonts w:ascii="Times New Roman" w:hAnsi="Times New Roman" w:cs="Times New Roman"/>
          <w:sz w:val="24"/>
          <w:szCs w:val="24"/>
        </w:rPr>
        <w:t xml:space="preserve"> for assistance.</w:t>
      </w:r>
    </w:p>
    <w:p w14:paraId="67BEC1C6" w14:textId="77777777" w:rsidR="00C86838" w:rsidRDefault="00C86838" w:rsidP="00FF04B4">
      <w:pPr>
        <w:rPr>
          <w:rFonts w:ascii="Times New Roman" w:hAnsi="Times New Roman" w:cs="Times New Roman"/>
          <w:sz w:val="24"/>
          <w:szCs w:val="24"/>
        </w:rPr>
      </w:pPr>
    </w:p>
    <w:p w14:paraId="1C1CA445" w14:textId="77777777" w:rsidR="00560080" w:rsidRPr="00FF13A3" w:rsidRDefault="00560080" w:rsidP="00FF04B4">
      <w:pPr>
        <w:rPr>
          <w:rFonts w:ascii="Times New Roman" w:hAnsi="Times New Roman" w:cs="Times New Roman"/>
          <w:sz w:val="24"/>
          <w:szCs w:val="24"/>
        </w:rPr>
      </w:pPr>
    </w:p>
    <w:p w14:paraId="11D6AEA8" w14:textId="77777777" w:rsidR="00560080" w:rsidRPr="00FF13A3" w:rsidRDefault="00560080" w:rsidP="00FF04B4">
      <w:pPr>
        <w:pStyle w:val="Heading3"/>
        <w:rPr>
          <w:rFonts w:ascii="Times New Roman" w:hAnsi="Times New Roman" w:cs="Times New Roman"/>
          <w:sz w:val="24"/>
          <w:szCs w:val="24"/>
        </w:rPr>
      </w:pPr>
      <w:r w:rsidRPr="00FF13A3">
        <w:rPr>
          <w:rFonts w:ascii="Times New Roman" w:hAnsi="Times New Roman" w:cs="Times New Roman"/>
          <w:sz w:val="24"/>
          <w:szCs w:val="24"/>
        </w:rPr>
        <w:t>Course Schedule</w:t>
      </w:r>
    </w:p>
    <w:p w14:paraId="73F7105C" w14:textId="77777777" w:rsidR="00560080" w:rsidRPr="00FF13A3" w:rsidRDefault="00560080" w:rsidP="00FF04B4">
      <w:pPr>
        <w:rPr>
          <w:rFonts w:ascii="Times New Roman" w:hAnsi="Times New Roman" w:cs="Times New Roman"/>
          <w:sz w:val="24"/>
          <w:szCs w:val="24"/>
        </w:rPr>
      </w:pPr>
    </w:p>
    <w:p w14:paraId="683B9580" w14:textId="3C0814D7" w:rsidR="00BA4FD0" w:rsidRDefault="00BA4FD0" w:rsidP="00E11D69">
      <w:pPr>
        <w:rPr>
          <w:rFonts w:ascii="Times New Roman" w:hAnsi="Times New Roman" w:cs="Times New Roman"/>
          <w:b/>
          <w:sz w:val="24"/>
          <w:szCs w:val="24"/>
          <w:u w:val="single"/>
        </w:rPr>
      </w:pPr>
      <w:r>
        <w:rPr>
          <w:rFonts w:ascii="Times New Roman" w:hAnsi="Times New Roman" w:cs="Times New Roman"/>
          <w:b/>
          <w:sz w:val="24"/>
          <w:szCs w:val="24"/>
          <w:u w:val="single"/>
        </w:rPr>
        <w:t xml:space="preserve">Week One – </w:t>
      </w:r>
      <w:r w:rsidR="00823D4E">
        <w:rPr>
          <w:rFonts w:ascii="Times New Roman" w:hAnsi="Times New Roman" w:cs="Times New Roman"/>
          <w:b/>
          <w:sz w:val="24"/>
          <w:szCs w:val="24"/>
          <w:u w:val="single"/>
        </w:rPr>
        <w:t xml:space="preserve">Sunday, </w:t>
      </w:r>
      <w:r w:rsidR="001D5D1F">
        <w:rPr>
          <w:rFonts w:ascii="Times New Roman" w:hAnsi="Times New Roman" w:cs="Times New Roman"/>
          <w:b/>
          <w:sz w:val="24"/>
          <w:szCs w:val="24"/>
          <w:u w:val="single"/>
        </w:rPr>
        <w:t>January 24</w:t>
      </w:r>
      <w:r w:rsidR="001D5D1F" w:rsidRPr="001D5D1F">
        <w:rPr>
          <w:rFonts w:ascii="Times New Roman" w:hAnsi="Times New Roman" w:cs="Times New Roman"/>
          <w:b/>
          <w:sz w:val="24"/>
          <w:szCs w:val="24"/>
          <w:u w:val="single"/>
          <w:vertAlign w:val="superscript"/>
        </w:rPr>
        <w:t>th</w:t>
      </w:r>
      <w:r w:rsidR="001D5D1F">
        <w:rPr>
          <w:rFonts w:ascii="Times New Roman" w:hAnsi="Times New Roman" w:cs="Times New Roman"/>
          <w:b/>
          <w:sz w:val="24"/>
          <w:szCs w:val="24"/>
          <w:u w:val="single"/>
        </w:rPr>
        <w:t xml:space="preserve"> </w:t>
      </w:r>
    </w:p>
    <w:p w14:paraId="50E347E9" w14:textId="77777777" w:rsidR="00BA4FD0" w:rsidRPr="003C0CBC" w:rsidRDefault="003C0CBC" w:rsidP="00D31CF4">
      <w:pPr>
        <w:pStyle w:val="ListParagraph"/>
        <w:numPr>
          <w:ilvl w:val="0"/>
          <w:numId w:val="9"/>
        </w:numPr>
        <w:rPr>
          <w:rFonts w:ascii="Times New Roman" w:hAnsi="Times New Roman" w:cs="Times New Roman"/>
          <w:b/>
          <w:sz w:val="24"/>
          <w:szCs w:val="24"/>
        </w:rPr>
      </w:pPr>
      <w:r w:rsidRPr="003C0CBC">
        <w:rPr>
          <w:rFonts w:ascii="Times New Roman" w:hAnsi="Times New Roman" w:cs="Times New Roman"/>
          <w:b/>
          <w:sz w:val="24"/>
          <w:szCs w:val="24"/>
        </w:rPr>
        <w:t>Assignments to be Completed:</w:t>
      </w:r>
    </w:p>
    <w:p w14:paraId="3A4A8B83" w14:textId="77777777" w:rsidR="003C0CBC" w:rsidRPr="003C0CBC" w:rsidRDefault="003C0CBC" w:rsidP="00D31CF4">
      <w:pPr>
        <w:pStyle w:val="ListParagraph"/>
        <w:numPr>
          <w:ilvl w:val="1"/>
          <w:numId w:val="9"/>
        </w:numPr>
        <w:rPr>
          <w:rFonts w:ascii="Times New Roman" w:hAnsi="Times New Roman" w:cs="Times New Roman"/>
          <w:b/>
          <w:sz w:val="24"/>
          <w:szCs w:val="24"/>
        </w:rPr>
      </w:pPr>
      <w:r w:rsidRPr="003C0CBC">
        <w:rPr>
          <w:rFonts w:ascii="Times New Roman" w:hAnsi="Times New Roman" w:cs="Times New Roman"/>
          <w:b/>
          <w:sz w:val="24"/>
          <w:szCs w:val="24"/>
        </w:rPr>
        <w:t>Written:</w:t>
      </w:r>
    </w:p>
    <w:tbl>
      <w:tblPr>
        <w:tblStyle w:val="MediumGrid1-Accent1"/>
        <w:tblW w:w="6112" w:type="dxa"/>
        <w:jc w:val="center"/>
        <w:tblLook w:val="0000" w:firstRow="0" w:lastRow="0" w:firstColumn="0" w:lastColumn="0" w:noHBand="0" w:noVBand="0"/>
      </w:tblPr>
      <w:tblGrid>
        <w:gridCol w:w="3420"/>
        <w:gridCol w:w="2692"/>
      </w:tblGrid>
      <w:tr w:rsidR="003A7E0A" w:rsidRPr="00FF13A3" w14:paraId="5AE00E1F" w14:textId="77777777" w:rsidTr="009602BF">
        <w:trPr>
          <w:cnfStyle w:val="000000100000" w:firstRow="0" w:lastRow="0" w:firstColumn="0" w:lastColumn="0" w:oddVBand="0" w:evenVBand="0" w:oddHBand="1" w:evenHBand="0"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3420" w:type="dxa"/>
          </w:tcPr>
          <w:p w14:paraId="58D70092" w14:textId="77777777" w:rsidR="003A7E0A" w:rsidRDefault="003A7E0A" w:rsidP="003A7E0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Week One: Write a paper that describes and analyzes an intercultural communication interaction based on your own experience.</w:t>
            </w:r>
          </w:p>
          <w:p w14:paraId="4B3DD507" w14:textId="77777777" w:rsidR="003A7E0A" w:rsidRDefault="003A7E0A" w:rsidP="003A7E0A">
            <w:pPr>
              <w:autoSpaceDE w:val="0"/>
              <w:autoSpaceDN w:val="0"/>
              <w:adjustRightInd w:val="0"/>
              <w:rPr>
                <w:rFonts w:ascii="Times New Roman" w:hAnsi="Times New Roman" w:cs="Times New Roman"/>
                <w:b/>
                <w:color w:val="000000"/>
                <w:sz w:val="24"/>
                <w:szCs w:val="24"/>
              </w:rPr>
            </w:pPr>
          </w:p>
          <w:p w14:paraId="1E224E47" w14:textId="77777777" w:rsidR="003A7E0A" w:rsidRPr="00FF13A3" w:rsidRDefault="003A7E0A" w:rsidP="003A7E0A">
            <w:pPr>
              <w:autoSpaceDE w:val="0"/>
              <w:autoSpaceDN w:val="0"/>
              <w:adjustRightInd w:val="0"/>
              <w:rPr>
                <w:rFonts w:ascii="Times New Roman" w:hAnsi="Times New Roman" w:cs="Times New Roman"/>
                <w:b/>
                <w:color w:val="000000"/>
                <w:sz w:val="24"/>
                <w:szCs w:val="24"/>
              </w:rPr>
            </w:pPr>
          </w:p>
        </w:tc>
        <w:tc>
          <w:tcPr>
            <w:tcW w:w="0" w:type="auto"/>
          </w:tcPr>
          <w:p w14:paraId="2521C061" w14:textId="77777777" w:rsidR="003A7E0A" w:rsidRDefault="003A7E0A" w:rsidP="003A7E0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 pages not including references, or title page – must use APA style writing) 10</w:t>
            </w:r>
            <w:r w:rsidRPr="00FF13A3">
              <w:rPr>
                <w:rFonts w:ascii="Times New Roman" w:hAnsi="Times New Roman" w:cs="Times New Roman"/>
                <w:color w:val="000000"/>
                <w:sz w:val="24"/>
                <w:szCs w:val="24"/>
              </w:rPr>
              <w:t>%</w:t>
            </w:r>
          </w:p>
          <w:p w14:paraId="1ADE00C3" w14:textId="77777777" w:rsidR="003A7E0A" w:rsidRDefault="003A7E0A" w:rsidP="003A7E0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51D0032B" w14:textId="77777777" w:rsidR="003A7E0A" w:rsidRDefault="003A7E0A" w:rsidP="003A7E0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341669A7" w14:textId="77777777" w:rsidR="003A7E0A" w:rsidRPr="00FF13A3" w:rsidRDefault="003A7E0A" w:rsidP="003A7E0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bl>
    <w:p w14:paraId="608AAF06" w14:textId="77777777" w:rsidR="003C0CBC" w:rsidRDefault="003C0CBC" w:rsidP="00821757">
      <w:pPr>
        <w:ind w:left="1440"/>
        <w:rPr>
          <w:rFonts w:ascii="Times New Roman" w:hAnsi="Times New Roman" w:cs="Times New Roman"/>
          <w:b/>
          <w:sz w:val="24"/>
          <w:szCs w:val="24"/>
        </w:rPr>
      </w:pPr>
    </w:p>
    <w:p w14:paraId="43696B5F" w14:textId="591A9B3E" w:rsidR="00821757" w:rsidRPr="00BC0ADF" w:rsidRDefault="00821757" w:rsidP="00821757">
      <w:pPr>
        <w:ind w:left="1440"/>
        <w:rPr>
          <w:rFonts w:ascii="Times New Roman" w:hAnsi="Times New Roman" w:cs="Times New Roman"/>
          <w:b/>
          <w:sz w:val="24"/>
          <w:szCs w:val="24"/>
        </w:rPr>
      </w:pPr>
      <w:r>
        <w:rPr>
          <w:rFonts w:ascii="Times New Roman" w:hAnsi="Times New Roman" w:cs="Times New Roman"/>
          <w:b/>
          <w:sz w:val="24"/>
          <w:szCs w:val="24"/>
        </w:rPr>
        <w:t>Ensure your writing shows evidence of proper spelling, grammar, punctuation, transitions, etc. as well as indicating you gave critical thought to your written assignment.</w:t>
      </w:r>
      <w:r w:rsidR="00BC0ADF">
        <w:rPr>
          <w:rFonts w:ascii="Times New Roman" w:hAnsi="Times New Roman" w:cs="Times New Roman"/>
          <w:b/>
          <w:sz w:val="24"/>
          <w:szCs w:val="24"/>
        </w:rPr>
        <w:t xml:space="preserve">  Refer to </w:t>
      </w:r>
      <w:r w:rsidR="00BC0ADF" w:rsidRPr="00BC0ADF">
        <w:rPr>
          <w:rFonts w:ascii="Times New Roman" w:hAnsi="Times New Roman" w:cs="Times New Roman"/>
          <w:b/>
          <w:i/>
          <w:color w:val="21282D"/>
          <w:sz w:val="24"/>
          <w:szCs w:val="24"/>
          <w:lang w:val="en"/>
        </w:rPr>
        <w:t>Publication Manual of the American Psychological Association</w:t>
      </w:r>
      <w:r w:rsidR="00BC0ADF" w:rsidRPr="00BC0ADF">
        <w:rPr>
          <w:rFonts w:ascii="Times New Roman" w:hAnsi="Times New Roman" w:cs="Times New Roman"/>
          <w:b/>
          <w:color w:val="21282D"/>
          <w:sz w:val="24"/>
          <w:szCs w:val="24"/>
          <w:lang w:val="en"/>
        </w:rPr>
        <w:t xml:space="preserve"> (</w:t>
      </w:r>
      <w:r w:rsidR="001D5D1F">
        <w:rPr>
          <w:rFonts w:ascii="Times New Roman" w:hAnsi="Times New Roman" w:cs="Times New Roman"/>
          <w:b/>
          <w:color w:val="21282D"/>
          <w:sz w:val="24"/>
          <w:szCs w:val="24"/>
          <w:lang w:val="en"/>
        </w:rPr>
        <w:t>7</w:t>
      </w:r>
      <w:r w:rsidR="00BC0ADF" w:rsidRPr="00BC0ADF">
        <w:rPr>
          <w:rFonts w:ascii="Times New Roman" w:hAnsi="Times New Roman" w:cs="Times New Roman"/>
          <w:b/>
          <w:color w:val="21282D"/>
          <w:sz w:val="24"/>
          <w:szCs w:val="24"/>
          <w:vertAlign w:val="superscript"/>
          <w:lang w:val="en"/>
        </w:rPr>
        <w:t>th</w:t>
      </w:r>
      <w:r w:rsidR="00BC0ADF" w:rsidRPr="00BC0ADF">
        <w:rPr>
          <w:rFonts w:ascii="Times New Roman" w:hAnsi="Times New Roman" w:cs="Times New Roman"/>
          <w:b/>
          <w:color w:val="21282D"/>
          <w:sz w:val="24"/>
          <w:szCs w:val="24"/>
          <w:lang w:val="en"/>
        </w:rPr>
        <w:t xml:space="preserve"> Ed.). American Psychological Association.  ISBN-13:</w:t>
      </w:r>
      <w:r w:rsidR="000C4714" w:rsidRPr="000C4714">
        <w:rPr>
          <w:color w:val="21282D"/>
        </w:rPr>
        <w:t xml:space="preserve"> </w:t>
      </w:r>
      <w:r w:rsidR="000C4714" w:rsidRPr="000C4714">
        <w:rPr>
          <w:rFonts w:ascii="Times New Roman" w:hAnsi="Times New Roman" w:cs="Times New Roman"/>
          <w:b/>
          <w:bCs/>
          <w:color w:val="21282D"/>
          <w:sz w:val="24"/>
          <w:szCs w:val="24"/>
        </w:rPr>
        <w:t>9781433832161</w:t>
      </w:r>
      <w:r w:rsidR="00BC0ADF">
        <w:rPr>
          <w:rFonts w:ascii="Times New Roman" w:hAnsi="Times New Roman" w:cs="Times New Roman"/>
          <w:b/>
          <w:color w:val="21282D"/>
          <w:sz w:val="24"/>
          <w:szCs w:val="24"/>
          <w:lang w:val="en"/>
        </w:rPr>
        <w:t>.</w:t>
      </w:r>
    </w:p>
    <w:p w14:paraId="3E48EE75" w14:textId="77777777" w:rsidR="00821757" w:rsidRPr="003C0CBC" w:rsidRDefault="00821757" w:rsidP="00821757">
      <w:pPr>
        <w:ind w:left="1440"/>
        <w:rPr>
          <w:rFonts w:ascii="Times New Roman" w:hAnsi="Times New Roman" w:cs="Times New Roman"/>
          <w:b/>
          <w:sz w:val="24"/>
          <w:szCs w:val="24"/>
        </w:rPr>
      </w:pPr>
    </w:p>
    <w:p w14:paraId="0EF0DB45" w14:textId="77777777" w:rsidR="003C0CBC" w:rsidRDefault="003C0CBC" w:rsidP="00D31CF4">
      <w:pPr>
        <w:pStyle w:val="ListParagraph"/>
        <w:numPr>
          <w:ilvl w:val="1"/>
          <w:numId w:val="9"/>
        </w:numPr>
        <w:rPr>
          <w:rFonts w:ascii="Times New Roman" w:hAnsi="Times New Roman" w:cs="Times New Roman"/>
          <w:b/>
          <w:sz w:val="24"/>
          <w:szCs w:val="24"/>
        </w:rPr>
      </w:pPr>
      <w:r w:rsidRPr="003C0CBC">
        <w:rPr>
          <w:rFonts w:ascii="Times New Roman" w:hAnsi="Times New Roman" w:cs="Times New Roman"/>
          <w:b/>
          <w:sz w:val="24"/>
          <w:szCs w:val="24"/>
        </w:rPr>
        <w:t>Reading(s)</w:t>
      </w:r>
    </w:p>
    <w:p w14:paraId="49189499" w14:textId="52F20603" w:rsidR="003A7E0A" w:rsidRDefault="003A7E0A" w:rsidP="00D31CF4">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 xml:space="preserve">Section Overview – Approaches to Intercultural Communication – be prepared to discuss in </w:t>
      </w:r>
      <w:r w:rsidR="00577D35">
        <w:rPr>
          <w:rFonts w:ascii="Times New Roman" w:hAnsi="Times New Roman" w:cs="Times New Roman"/>
          <w:b/>
          <w:sz w:val="24"/>
          <w:szCs w:val="24"/>
        </w:rPr>
        <w:t>Canvas Discussion</w:t>
      </w:r>
      <w:r w:rsidR="00A82B67">
        <w:rPr>
          <w:rFonts w:ascii="Times New Roman" w:hAnsi="Times New Roman" w:cs="Times New Roman"/>
          <w:b/>
          <w:sz w:val="24"/>
          <w:szCs w:val="24"/>
        </w:rPr>
        <w:t>s</w:t>
      </w:r>
    </w:p>
    <w:p w14:paraId="4F0983B4" w14:textId="77777777" w:rsidR="003C0CBC" w:rsidRDefault="003C0CBC" w:rsidP="00634FEF">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634FEF">
        <w:rPr>
          <w:rFonts w:ascii="Times New Roman" w:hAnsi="Times New Roman" w:cs="Times New Roman"/>
          <w:b/>
          <w:sz w:val="24"/>
          <w:szCs w:val="24"/>
        </w:rPr>
        <w:t>1:</w:t>
      </w:r>
      <w:r>
        <w:rPr>
          <w:rFonts w:ascii="Times New Roman" w:hAnsi="Times New Roman" w:cs="Times New Roman"/>
          <w:b/>
          <w:sz w:val="24"/>
          <w:szCs w:val="24"/>
        </w:rPr>
        <w:t xml:space="preserve"> </w:t>
      </w:r>
      <w:r w:rsidR="003A7E0A">
        <w:rPr>
          <w:rFonts w:ascii="Times New Roman" w:hAnsi="Times New Roman" w:cs="Times New Roman"/>
          <w:b/>
          <w:sz w:val="24"/>
          <w:szCs w:val="24"/>
        </w:rPr>
        <w:t>Understanding and Applying Intercultural Communication in the Global Community: The Fundamentals</w:t>
      </w:r>
    </w:p>
    <w:p w14:paraId="3B0E6D3A" w14:textId="77777777" w:rsidR="003A7E0A" w:rsidRDefault="003A7E0A" w:rsidP="00634FEF">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Chapter Two – Intercultural Communication in a Globalized World</w:t>
      </w:r>
    </w:p>
    <w:p w14:paraId="338125EF" w14:textId="77777777" w:rsidR="003A7E0A" w:rsidRDefault="003A7E0A" w:rsidP="00634FEF">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BC0ADF">
        <w:rPr>
          <w:rFonts w:ascii="Times New Roman" w:hAnsi="Times New Roman" w:cs="Times New Roman"/>
          <w:b/>
          <w:sz w:val="24"/>
          <w:szCs w:val="24"/>
        </w:rPr>
        <w:t>3</w:t>
      </w:r>
      <w:r>
        <w:rPr>
          <w:rFonts w:ascii="Times New Roman" w:hAnsi="Times New Roman" w:cs="Times New Roman"/>
          <w:b/>
          <w:sz w:val="24"/>
          <w:szCs w:val="24"/>
        </w:rPr>
        <w:t xml:space="preserve"> – Harmony without Uniformity</w:t>
      </w:r>
    </w:p>
    <w:p w14:paraId="7C990FD2" w14:textId="77777777" w:rsidR="003A7E0A" w:rsidRDefault="003A7E0A" w:rsidP="00634FEF">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BC0ADF">
        <w:rPr>
          <w:rFonts w:ascii="Times New Roman" w:hAnsi="Times New Roman" w:cs="Times New Roman"/>
          <w:b/>
          <w:sz w:val="24"/>
          <w:szCs w:val="24"/>
        </w:rPr>
        <w:t>4</w:t>
      </w:r>
      <w:r>
        <w:rPr>
          <w:rFonts w:ascii="Times New Roman" w:hAnsi="Times New Roman" w:cs="Times New Roman"/>
          <w:b/>
          <w:sz w:val="24"/>
          <w:szCs w:val="24"/>
        </w:rPr>
        <w:t xml:space="preserve"> – Relevance and Application of Intercultural Communication Theory and Research</w:t>
      </w:r>
    </w:p>
    <w:p w14:paraId="1700EEDE" w14:textId="77777777" w:rsidR="00821757" w:rsidRDefault="00821757" w:rsidP="00D31CF4">
      <w:pPr>
        <w:pStyle w:val="ListParagraph"/>
        <w:numPr>
          <w:ilvl w:val="1"/>
          <w:numId w:val="9"/>
        </w:numPr>
        <w:rPr>
          <w:rFonts w:ascii="Times New Roman" w:hAnsi="Times New Roman" w:cs="Times New Roman"/>
          <w:b/>
          <w:sz w:val="24"/>
          <w:szCs w:val="24"/>
        </w:rPr>
      </w:pPr>
      <w:r>
        <w:rPr>
          <w:rFonts w:ascii="Times New Roman" w:hAnsi="Times New Roman" w:cs="Times New Roman"/>
          <w:b/>
          <w:sz w:val="24"/>
          <w:szCs w:val="24"/>
        </w:rPr>
        <w:t>Classwork</w:t>
      </w:r>
    </w:p>
    <w:p w14:paraId="19D86CA1" w14:textId="77777777" w:rsidR="00821757" w:rsidRDefault="00821757" w:rsidP="00D31CF4">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Be prepared to discuss:</w:t>
      </w:r>
    </w:p>
    <w:p w14:paraId="1ECC15E3" w14:textId="77777777" w:rsidR="00821757" w:rsidRPr="00CC7BDC" w:rsidRDefault="00CC7BDC" w:rsidP="00D31CF4">
      <w:pPr>
        <w:pStyle w:val="ListParagraph"/>
        <w:numPr>
          <w:ilvl w:val="3"/>
          <w:numId w:val="9"/>
        </w:numPr>
        <w:rPr>
          <w:rFonts w:ascii="Times New Roman" w:hAnsi="Times New Roman" w:cs="Times New Roman"/>
          <w:b/>
          <w:sz w:val="24"/>
          <w:szCs w:val="24"/>
        </w:rPr>
      </w:pPr>
      <w:r>
        <w:rPr>
          <w:rFonts w:ascii="Times New Roman" w:hAnsi="Times New Roman" w:cs="Times New Roman"/>
          <w:sz w:val="24"/>
          <w:szCs w:val="24"/>
        </w:rPr>
        <w:t>Intercultural Communication via Historical Perspective</w:t>
      </w:r>
    </w:p>
    <w:p w14:paraId="16705E30" w14:textId="77777777" w:rsidR="00CC7BDC" w:rsidRPr="00CC7BDC" w:rsidRDefault="00CC7BDC" w:rsidP="00D31CF4">
      <w:pPr>
        <w:pStyle w:val="ListParagraph"/>
        <w:numPr>
          <w:ilvl w:val="3"/>
          <w:numId w:val="9"/>
        </w:numPr>
        <w:rPr>
          <w:rFonts w:ascii="Times New Roman" w:hAnsi="Times New Roman" w:cs="Times New Roman"/>
          <w:b/>
          <w:sz w:val="24"/>
          <w:szCs w:val="24"/>
        </w:rPr>
      </w:pPr>
      <w:r>
        <w:rPr>
          <w:rFonts w:ascii="Times New Roman" w:hAnsi="Times New Roman" w:cs="Times New Roman"/>
          <w:sz w:val="24"/>
          <w:szCs w:val="24"/>
        </w:rPr>
        <w:t>Understanding Communication</w:t>
      </w:r>
    </w:p>
    <w:p w14:paraId="6FDA1E2B" w14:textId="77777777" w:rsidR="00CC7BDC" w:rsidRPr="00CC7BDC" w:rsidRDefault="00CC7BDC" w:rsidP="00D31CF4">
      <w:pPr>
        <w:pStyle w:val="ListParagraph"/>
        <w:numPr>
          <w:ilvl w:val="3"/>
          <w:numId w:val="9"/>
        </w:numPr>
        <w:rPr>
          <w:rFonts w:ascii="Times New Roman" w:hAnsi="Times New Roman" w:cs="Times New Roman"/>
          <w:b/>
          <w:sz w:val="24"/>
          <w:szCs w:val="24"/>
        </w:rPr>
      </w:pPr>
      <w:r>
        <w:rPr>
          <w:rFonts w:ascii="Times New Roman" w:hAnsi="Times New Roman" w:cs="Times New Roman"/>
          <w:sz w:val="24"/>
          <w:szCs w:val="24"/>
        </w:rPr>
        <w:lastRenderedPageBreak/>
        <w:t>What is Culture?</w:t>
      </w:r>
    </w:p>
    <w:p w14:paraId="1DC44372" w14:textId="77777777" w:rsidR="00CC7BDC" w:rsidRPr="00CC7BDC" w:rsidRDefault="00CC7BDC" w:rsidP="00D31CF4">
      <w:pPr>
        <w:pStyle w:val="ListParagraph"/>
        <w:numPr>
          <w:ilvl w:val="3"/>
          <w:numId w:val="9"/>
        </w:numPr>
        <w:rPr>
          <w:rFonts w:ascii="Times New Roman" w:hAnsi="Times New Roman" w:cs="Times New Roman"/>
          <w:b/>
          <w:sz w:val="24"/>
          <w:szCs w:val="24"/>
        </w:rPr>
      </w:pPr>
      <w:r>
        <w:rPr>
          <w:rFonts w:ascii="Times New Roman" w:hAnsi="Times New Roman" w:cs="Times New Roman"/>
          <w:sz w:val="24"/>
          <w:szCs w:val="24"/>
        </w:rPr>
        <w:t>Integrating Communication and Culture</w:t>
      </w:r>
    </w:p>
    <w:p w14:paraId="0D5C2E94" w14:textId="77777777" w:rsidR="00CC7BDC" w:rsidRPr="00050E8A" w:rsidRDefault="00CC7BDC" w:rsidP="00D31CF4">
      <w:pPr>
        <w:pStyle w:val="ListParagraph"/>
        <w:numPr>
          <w:ilvl w:val="3"/>
          <w:numId w:val="9"/>
        </w:numPr>
        <w:rPr>
          <w:rFonts w:ascii="Times New Roman" w:hAnsi="Times New Roman" w:cs="Times New Roman"/>
          <w:b/>
          <w:sz w:val="24"/>
          <w:szCs w:val="24"/>
        </w:rPr>
      </w:pPr>
      <w:r>
        <w:rPr>
          <w:rFonts w:ascii="Times New Roman" w:hAnsi="Times New Roman" w:cs="Times New Roman"/>
          <w:sz w:val="24"/>
          <w:szCs w:val="24"/>
        </w:rPr>
        <w:t>Selected Sources of US Domestic Division</w:t>
      </w:r>
    </w:p>
    <w:p w14:paraId="2473A627" w14:textId="77777777" w:rsidR="00FD2819" w:rsidRPr="00FF13A3" w:rsidRDefault="00FD2819" w:rsidP="00FD2819">
      <w:pPr>
        <w:autoSpaceDE w:val="0"/>
        <w:autoSpaceDN w:val="0"/>
        <w:adjustRightInd w:val="0"/>
        <w:ind w:left="720" w:hanging="720"/>
        <w:rPr>
          <w:rFonts w:ascii="Times New Roman" w:hAnsi="Times New Roman" w:cs="Times New Roman"/>
          <w:b/>
          <w:sz w:val="24"/>
          <w:szCs w:val="24"/>
          <w:u w:val="single"/>
        </w:rPr>
      </w:pPr>
      <w:r w:rsidRPr="00FF13A3">
        <w:rPr>
          <w:rFonts w:ascii="Times New Roman" w:hAnsi="Times New Roman" w:cs="Times New Roman"/>
          <w:b/>
          <w:sz w:val="24"/>
          <w:szCs w:val="24"/>
          <w:u w:val="single"/>
        </w:rPr>
        <w:t>Student Outcomes:</w:t>
      </w:r>
    </w:p>
    <w:p w14:paraId="03B9FD77" w14:textId="77777777" w:rsidR="00FD2819" w:rsidRPr="00FF13A3" w:rsidRDefault="00FD2819" w:rsidP="00FD2819">
      <w:pPr>
        <w:autoSpaceDE w:val="0"/>
        <w:autoSpaceDN w:val="0"/>
        <w:adjustRightInd w:val="0"/>
        <w:ind w:left="720" w:hanging="720"/>
        <w:rPr>
          <w:rFonts w:ascii="Times New Roman" w:hAnsi="Times New Roman" w:cs="Times New Roman"/>
          <w:sz w:val="24"/>
          <w:szCs w:val="24"/>
        </w:rPr>
      </w:pPr>
      <w:r w:rsidRPr="00FF13A3">
        <w:rPr>
          <w:rFonts w:ascii="Times New Roman" w:hAnsi="Times New Roman" w:cs="Times New Roman"/>
          <w:sz w:val="24"/>
          <w:szCs w:val="24"/>
        </w:rPr>
        <w:t>At the conclusion of this week students will:</w:t>
      </w:r>
    </w:p>
    <w:p w14:paraId="113D62CC" w14:textId="77777777" w:rsidR="00050E8A" w:rsidRDefault="00BC0ADF" w:rsidP="00D31CF4">
      <w:pPr>
        <w:pStyle w:val="Default"/>
        <w:widowControl w:val="0"/>
        <w:numPr>
          <w:ilvl w:val="0"/>
          <w:numId w:val="3"/>
        </w:numPr>
        <w:ind w:left="360" w:hanging="360"/>
        <w:rPr>
          <w:rFonts w:ascii="Times New Roman" w:hAnsi="Times New Roman" w:cs="Times New Roman"/>
          <w:color w:val="auto"/>
        </w:rPr>
      </w:pPr>
      <w:r>
        <w:rPr>
          <w:rFonts w:ascii="Times New Roman" w:hAnsi="Times New Roman" w:cs="Times New Roman"/>
          <w:color w:val="auto"/>
        </w:rPr>
        <w:t>Have completed class in</w:t>
      </w:r>
      <w:r w:rsidR="00050E8A">
        <w:rPr>
          <w:rFonts w:ascii="Times New Roman" w:hAnsi="Times New Roman" w:cs="Times New Roman"/>
          <w:color w:val="auto"/>
        </w:rPr>
        <w:t>troductions</w:t>
      </w:r>
    </w:p>
    <w:p w14:paraId="7B03F829" w14:textId="77777777" w:rsidR="00050E8A" w:rsidRDefault="00050E8A" w:rsidP="00D31CF4">
      <w:pPr>
        <w:pStyle w:val="Default"/>
        <w:widowControl w:val="0"/>
        <w:numPr>
          <w:ilvl w:val="0"/>
          <w:numId w:val="3"/>
        </w:numPr>
        <w:ind w:left="360" w:hanging="360"/>
        <w:rPr>
          <w:rFonts w:ascii="Times New Roman" w:hAnsi="Times New Roman" w:cs="Times New Roman"/>
          <w:color w:val="auto"/>
        </w:rPr>
      </w:pPr>
      <w:r>
        <w:rPr>
          <w:rFonts w:ascii="Times New Roman" w:hAnsi="Times New Roman" w:cs="Times New Roman"/>
          <w:color w:val="auto"/>
        </w:rPr>
        <w:t>Overview</w:t>
      </w:r>
      <w:r w:rsidR="00BC0ADF">
        <w:rPr>
          <w:rFonts w:ascii="Times New Roman" w:hAnsi="Times New Roman" w:cs="Times New Roman"/>
          <w:color w:val="auto"/>
        </w:rPr>
        <w:t>ed</w:t>
      </w:r>
      <w:r>
        <w:rPr>
          <w:rFonts w:ascii="Times New Roman" w:hAnsi="Times New Roman" w:cs="Times New Roman"/>
          <w:color w:val="auto"/>
        </w:rPr>
        <w:t xml:space="preserve"> </w:t>
      </w:r>
      <w:r w:rsidR="00BC0ADF">
        <w:rPr>
          <w:rFonts w:ascii="Times New Roman" w:hAnsi="Times New Roman" w:cs="Times New Roman"/>
          <w:color w:val="auto"/>
        </w:rPr>
        <w:t xml:space="preserve">the class </w:t>
      </w:r>
      <w:r>
        <w:rPr>
          <w:rFonts w:ascii="Times New Roman" w:hAnsi="Times New Roman" w:cs="Times New Roman"/>
          <w:color w:val="auto"/>
        </w:rPr>
        <w:t>Syllabus</w:t>
      </w:r>
    </w:p>
    <w:p w14:paraId="625424BE" w14:textId="77777777" w:rsidR="00FD2819" w:rsidRDefault="00CC7BDC" w:rsidP="00D31CF4">
      <w:pPr>
        <w:pStyle w:val="Default"/>
        <w:widowControl w:val="0"/>
        <w:numPr>
          <w:ilvl w:val="0"/>
          <w:numId w:val="3"/>
        </w:numPr>
        <w:ind w:left="360" w:hanging="360"/>
        <w:rPr>
          <w:rFonts w:ascii="Times New Roman" w:hAnsi="Times New Roman" w:cs="Times New Roman"/>
          <w:color w:val="auto"/>
        </w:rPr>
      </w:pPr>
      <w:r>
        <w:rPr>
          <w:rFonts w:ascii="Times New Roman" w:hAnsi="Times New Roman" w:cs="Times New Roman"/>
          <w:color w:val="auto"/>
        </w:rPr>
        <w:t xml:space="preserve">Students will </w:t>
      </w:r>
      <w:r w:rsidR="00BC0ADF">
        <w:rPr>
          <w:rFonts w:ascii="Times New Roman" w:hAnsi="Times New Roman" w:cs="Times New Roman"/>
          <w:color w:val="auto"/>
        </w:rPr>
        <w:t>begin to understand d</w:t>
      </w:r>
      <w:r>
        <w:rPr>
          <w:rFonts w:ascii="Times New Roman" w:hAnsi="Times New Roman" w:cs="Times New Roman"/>
          <w:color w:val="auto"/>
        </w:rPr>
        <w:t>omestic and international culture and why it is so integral in today’s globalized world.</w:t>
      </w:r>
    </w:p>
    <w:p w14:paraId="511283EF" w14:textId="77777777" w:rsidR="00CC7BDC" w:rsidRDefault="00CC7BDC" w:rsidP="00D31CF4">
      <w:pPr>
        <w:pStyle w:val="Default"/>
        <w:widowControl w:val="0"/>
        <w:numPr>
          <w:ilvl w:val="0"/>
          <w:numId w:val="3"/>
        </w:numPr>
        <w:ind w:left="360" w:hanging="360"/>
        <w:rPr>
          <w:rFonts w:ascii="Times New Roman" w:hAnsi="Times New Roman" w:cs="Times New Roman"/>
          <w:color w:val="auto"/>
        </w:rPr>
      </w:pPr>
      <w:r>
        <w:rPr>
          <w:rFonts w:ascii="Times New Roman" w:hAnsi="Times New Roman" w:cs="Times New Roman"/>
          <w:color w:val="auto"/>
        </w:rPr>
        <w:t>Students will understand and become conversant in the fundamentals of communication and why it affects the global community.</w:t>
      </w:r>
    </w:p>
    <w:p w14:paraId="4E5C4BC7" w14:textId="77777777" w:rsidR="00CC7BDC" w:rsidRDefault="00CC7BDC" w:rsidP="00D31CF4">
      <w:pPr>
        <w:pStyle w:val="Default"/>
        <w:widowControl w:val="0"/>
        <w:numPr>
          <w:ilvl w:val="0"/>
          <w:numId w:val="3"/>
        </w:numPr>
        <w:ind w:left="360" w:hanging="360"/>
        <w:rPr>
          <w:rFonts w:ascii="Times New Roman" w:hAnsi="Times New Roman" w:cs="Times New Roman"/>
          <w:color w:val="auto"/>
        </w:rPr>
      </w:pPr>
      <w:r>
        <w:rPr>
          <w:rFonts w:ascii="Times New Roman" w:hAnsi="Times New Roman" w:cs="Times New Roman"/>
          <w:color w:val="auto"/>
        </w:rPr>
        <w:t xml:space="preserve">Students will </w:t>
      </w:r>
      <w:r w:rsidR="00BC0ADF">
        <w:rPr>
          <w:rFonts w:ascii="Times New Roman" w:hAnsi="Times New Roman" w:cs="Times New Roman"/>
          <w:color w:val="auto"/>
        </w:rPr>
        <w:t>comprehend</w:t>
      </w:r>
      <w:r>
        <w:rPr>
          <w:rFonts w:ascii="Times New Roman" w:hAnsi="Times New Roman" w:cs="Times New Roman"/>
          <w:color w:val="auto"/>
        </w:rPr>
        <w:t xml:space="preserve"> the importance of being objective with sources of US domestic topics. </w:t>
      </w:r>
    </w:p>
    <w:p w14:paraId="45D3F6F8" w14:textId="77777777" w:rsidR="00667DEB" w:rsidRPr="00FF13A3" w:rsidRDefault="00050E8A" w:rsidP="00D31CF4">
      <w:pPr>
        <w:pStyle w:val="Default"/>
        <w:widowControl w:val="0"/>
        <w:numPr>
          <w:ilvl w:val="0"/>
          <w:numId w:val="3"/>
        </w:numPr>
        <w:ind w:left="360" w:hanging="360"/>
        <w:rPr>
          <w:rFonts w:ascii="Times New Roman" w:hAnsi="Times New Roman" w:cs="Times New Roman"/>
          <w:color w:val="auto"/>
        </w:rPr>
      </w:pPr>
      <w:r>
        <w:rPr>
          <w:rFonts w:ascii="Times New Roman" w:hAnsi="Times New Roman" w:cs="Times New Roman"/>
          <w:color w:val="auto"/>
        </w:rPr>
        <w:t>Discuss and agree upon</w:t>
      </w:r>
      <w:r w:rsidR="00667DEB" w:rsidRPr="00FF13A3">
        <w:rPr>
          <w:rFonts w:ascii="Times New Roman" w:hAnsi="Times New Roman" w:cs="Times New Roman"/>
          <w:color w:val="auto"/>
        </w:rPr>
        <w:t xml:space="preserve"> final project.</w:t>
      </w:r>
    </w:p>
    <w:p w14:paraId="6FB67496" w14:textId="77777777" w:rsidR="00874D37" w:rsidRPr="00FF13A3" w:rsidRDefault="00874D37" w:rsidP="00874D37">
      <w:pPr>
        <w:pStyle w:val="Default"/>
        <w:widowControl w:val="0"/>
        <w:ind w:left="360"/>
        <w:rPr>
          <w:rFonts w:ascii="Times New Roman" w:hAnsi="Times New Roman" w:cs="Times New Roman"/>
          <w:color w:val="auto"/>
        </w:rPr>
      </w:pPr>
    </w:p>
    <w:p w14:paraId="45A39F4B" w14:textId="77777777" w:rsidR="00874D37" w:rsidRPr="00642E26" w:rsidRDefault="00874D37" w:rsidP="00874D37">
      <w:pPr>
        <w:rPr>
          <w:rFonts w:ascii="Times New Roman" w:hAnsi="Times New Roman" w:cs="Times New Roman"/>
          <w:b/>
          <w:sz w:val="24"/>
          <w:szCs w:val="24"/>
          <w:u w:val="single"/>
        </w:rPr>
      </w:pPr>
      <w:r w:rsidRPr="00642E26">
        <w:rPr>
          <w:rFonts w:ascii="Times New Roman" w:hAnsi="Times New Roman" w:cs="Times New Roman"/>
          <w:b/>
          <w:sz w:val="24"/>
          <w:szCs w:val="24"/>
          <w:u w:val="single"/>
        </w:rPr>
        <w:t>Week One Supplementary Resource:</w:t>
      </w:r>
      <w:r w:rsidR="00D42F8E" w:rsidRPr="00642E26">
        <w:rPr>
          <w:rFonts w:ascii="Times New Roman" w:hAnsi="Times New Roman" w:cs="Times New Roman"/>
          <w:b/>
          <w:sz w:val="24"/>
          <w:szCs w:val="24"/>
          <w:u w:val="single"/>
        </w:rPr>
        <w:t xml:space="preserve"> To Be Discussed in Class</w:t>
      </w:r>
    </w:p>
    <w:p w14:paraId="3122E361" w14:textId="77777777" w:rsidR="00D42F8E" w:rsidRPr="00642E26" w:rsidRDefault="00C7483F" w:rsidP="00874D37">
      <w:pPr>
        <w:rPr>
          <w:rFonts w:ascii="Times New Roman" w:hAnsi="Times New Roman" w:cs="Times New Roman"/>
          <w:kern w:val="36"/>
          <w:sz w:val="24"/>
          <w:szCs w:val="24"/>
          <w:bdr w:val="none" w:sz="0" w:space="0" w:color="auto" w:frame="1"/>
          <w:lang w:val="en"/>
        </w:rPr>
      </w:pPr>
      <w:hyperlink r:id="rId9" w:tgtFrame="_blank" w:tooltip="View original video: Cross cultural communication | Pellegrino Riccardi | TEDxBergen" w:history="1">
        <w:r w:rsidR="00642E26" w:rsidRPr="00642E26">
          <w:rPr>
            <w:rStyle w:val="Hyperlink"/>
            <w:rFonts w:ascii="Times New Roman" w:eastAsia="Kozuka Mincho Pro H" w:hAnsi="Times New Roman" w:cs="Times New Roman"/>
            <w:color w:val="auto"/>
            <w:sz w:val="24"/>
            <w:szCs w:val="24"/>
            <w:u w:val="none"/>
            <w:lang w:val="en"/>
          </w:rPr>
          <w:t xml:space="preserve">Cross </w:t>
        </w:r>
        <w:r w:rsidR="00642E26">
          <w:rPr>
            <w:rStyle w:val="Hyperlink"/>
            <w:rFonts w:ascii="Times New Roman" w:eastAsia="Kozuka Mincho Pro H" w:hAnsi="Times New Roman" w:cs="Times New Roman"/>
            <w:color w:val="auto"/>
            <w:sz w:val="24"/>
            <w:szCs w:val="24"/>
            <w:u w:val="none"/>
            <w:lang w:val="en"/>
          </w:rPr>
          <w:t>C</w:t>
        </w:r>
        <w:r w:rsidR="00642E26" w:rsidRPr="00642E26">
          <w:rPr>
            <w:rStyle w:val="Hyperlink"/>
            <w:rFonts w:ascii="Times New Roman" w:eastAsia="Kozuka Mincho Pro H" w:hAnsi="Times New Roman" w:cs="Times New Roman"/>
            <w:color w:val="auto"/>
            <w:sz w:val="24"/>
            <w:szCs w:val="24"/>
            <w:u w:val="none"/>
            <w:lang w:val="en"/>
          </w:rPr>
          <w:t xml:space="preserve">ultural </w:t>
        </w:r>
        <w:r w:rsidR="00642E26">
          <w:rPr>
            <w:rStyle w:val="Hyperlink"/>
            <w:rFonts w:ascii="Times New Roman" w:eastAsia="Kozuka Mincho Pro H" w:hAnsi="Times New Roman" w:cs="Times New Roman"/>
            <w:color w:val="auto"/>
            <w:sz w:val="24"/>
            <w:szCs w:val="24"/>
            <w:u w:val="none"/>
            <w:lang w:val="en"/>
          </w:rPr>
          <w:t>C</w:t>
        </w:r>
        <w:r w:rsidR="00642E26" w:rsidRPr="00642E26">
          <w:rPr>
            <w:rStyle w:val="Hyperlink"/>
            <w:rFonts w:ascii="Times New Roman" w:eastAsia="Kozuka Mincho Pro H" w:hAnsi="Times New Roman" w:cs="Times New Roman"/>
            <w:color w:val="auto"/>
            <w:sz w:val="24"/>
            <w:szCs w:val="24"/>
            <w:u w:val="none"/>
            <w:lang w:val="en"/>
          </w:rPr>
          <w:t xml:space="preserve">ommunication | Pellegrino Riccardi </w:t>
        </w:r>
      </w:hyperlink>
      <w:r w:rsidR="00642E26" w:rsidRPr="00642E26">
        <w:rPr>
          <w:rStyle w:val="mmvdpmetatop"/>
          <w:rFonts w:ascii="Times New Roman" w:hAnsi="Times New Roman" w:cs="Times New Roman"/>
          <w:sz w:val="24"/>
          <w:szCs w:val="24"/>
          <w:lang w:val="en"/>
        </w:rPr>
        <w:t>– Ted Talks</w:t>
      </w:r>
    </w:p>
    <w:p w14:paraId="2279BFA1" w14:textId="77777777" w:rsidR="00874D37" w:rsidRDefault="00C7483F" w:rsidP="00874D37">
      <w:pPr>
        <w:pStyle w:val="Default"/>
        <w:widowControl w:val="0"/>
        <w:rPr>
          <w:rFonts w:ascii="Times New Roman" w:hAnsi="Times New Roman" w:cs="Times New Roman"/>
          <w:b/>
          <w:color w:val="auto"/>
          <w:u w:val="single"/>
        </w:rPr>
      </w:pPr>
      <w:hyperlink r:id="rId10" w:history="1">
        <w:r w:rsidR="00BC0ADF" w:rsidRPr="008B4585">
          <w:rPr>
            <w:rStyle w:val="Hyperlink"/>
            <w:rFonts w:ascii="Times New Roman" w:hAnsi="Times New Roman" w:cs="Times New Roman"/>
            <w:b/>
          </w:rPr>
          <w:t>https://www.bing.com/videos/search?q=ted+talks+international+communication&amp;&amp;view=detail&amp;mid=194D7D85CA162E76BAC9194D7D85CA162E76BAC9&amp;&amp;FORM=VRDGAR&amp;ru=%2Fvideos%2Fsearch%3Fq%3Dted%2Btalks%2Binternational%2Bcommunication%26qpvt%3Dted%2Btalks%2Binternational%2Bcommunication%26FORM%3DVQFRML</w:t>
        </w:r>
      </w:hyperlink>
    </w:p>
    <w:p w14:paraId="33B95097" w14:textId="77777777" w:rsidR="00642E26" w:rsidRDefault="00642E26" w:rsidP="00D42F8E">
      <w:pPr>
        <w:rPr>
          <w:rFonts w:ascii="Times New Roman" w:hAnsi="Times New Roman" w:cs="Times New Roman"/>
          <w:b/>
          <w:sz w:val="24"/>
          <w:szCs w:val="24"/>
          <w:u w:val="single"/>
        </w:rPr>
      </w:pPr>
    </w:p>
    <w:p w14:paraId="572F866A" w14:textId="1D71C31A" w:rsidR="00D42F8E" w:rsidRDefault="00D42F8E" w:rsidP="00D42F8E">
      <w:pPr>
        <w:rPr>
          <w:rFonts w:ascii="Times New Roman" w:hAnsi="Times New Roman" w:cs="Times New Roman"/>
          <w:b/>
          <w:sz w:val="24"/>
          <w:szCs w:val="24"/>
          <w:u w:val="single"/>
        </w:rPr>
      </w:pPr>
      <w:r>
        <w:rPr>
          <w:rFonts w:ascii="Times New Roman" w:hAnsi="Times New Roman" w:cs="Times New Roman"/>
          <w:b/>
          <w:sz w:val="24"/>
          <w:szCs w:val="24"/>
          <w:u w:val="single"/>
        </w:rPr>
        <w:t xml:space="preserve">Week Two – </w:t>
      </w:r>
      <w:r w:rsidR="009E4E79">
        <w:rPr>
          <w:rFonts w:ascii="Times New Roman" w:hAnsi="Times New Roman" w:cs="Times New Roman"/>
          <w:b/>
          <w:sz w:val="24"/>
          <w:szCs w:val="24"/>
          <w:u w:val="single"/>
        </w:rPr>
        <w:t>Sunday, January 31</w:t>
      </w:r>
      <w:r w:rsidR="009E4E79" w:rsidRPr="009E4E79">
        <w:rPr>
          <w:rFonts w:ascii="Times New Roman" w:hAnsi="Times New Roman" w:cs="Times New Roman"/>
          <w:b/>
          <w:sz w:val="24"/>
          <w:szCs w:val="24"/>
          <w:u w:val="single"/>
          <w:vertAlign w:val="superscript"/>
        </w:rPr>
        <w:t>st</w:t>
      </w:r>
      <w:r w:rsidR="009E4E79">
        <w:rPr>
          <w:rFonts w:ascii="Times New Roman" w:hAnsi="Times New Roman" w:cs="Times New Roman"/>
          <w:b/>
          <w:sz w:val="24"/>
          <w:szCs w:val="24"/>
          <w:u w:val="single"/>
        </w:rPr>
        <w:t xml:space="preserve"> </w:t>
      </w:r>
    </w:p>
    <w:p w14:paraId="55446BC5" w14:textId="77777777" w:rsidR="00D42F8E" w:rsidRPr="003C0CBC" w:rsidRDefault="00D42F8E" w:rsidP="00D31CF4">
      <w:pPr>
        <w:pStyle w:val="ListParagraph"/>
        <w:numPr>
          <w:ilvl w:val="0"/>
          <w:numId w:val="9"/>
        </w:numPr>
        <w:rPr>
          <w:rFonts w:ascii="Times New Roman" w:hAnsi="Times New Roman" w:cs="Times New Roman"/>
          <w:b/>
          <w:sz w:val="24"/>
          <w:szCs w:val="24"/>
        </w:rPr>
      </w:pPr>
      <w:r w:rsidRPr="003C0CBC">
        <w:rPr>
          <w:rFonts w:ascii="Times New Roman" w:hAnsi="Times New Roman" w:cs="Times New Roman"/>
          <w:b/>
          <w:sz w:val="24"/>
          <w:szCs w:val="24"/>
        </w:rPr>
        <w:t>Assignments to be Completed:</w:t>
      </w:r>
    </w:p>
    <w:p w14:paraId="3CE7478C" w14:textId="77777777" w:rsidR="00D42F8E" w:rsidRPr="003C0CBC" w:rsidRDefault="00D42F8E" w:rsidP="00D31CF4">
      <w:pPr>
        <w:pStyle w:val="ListParagraph"/>
        <w:numPr>
          <w:ilvl w:val="1"/>
          <w:numId w:val="9"/>
        </w:numPr>
        <w:rPr>
          <w:rFonts w:ascii="Times New Roman" w:hAnsi="Times New Roman" w:cs="Times New Roman"/>
          <w:b/>
          <w:sz w:val="24"/>
          <w:szCs w:val="24"/>
        </w:rPr>
      </w:pPr>
      <w:r w:rsidRPr="003C0CBC">
        <w:rPr>
          <w:rFonts w:ascii="Times New Roman" w:hAnsi="Times New Roman" w:cs="Times New Roman"/>
          <w:b/>
          <w:sz w:val="24"/>
          <w:szCs w:val="24"/>
        </w:rPr>
        <w:t>Written:</w:t>
      </w:r>
    </w:p>
    <w:tbl>
      <w:tblPr>
        <w:tblStyle w:val="MediumGrid1-Accent1"/>
        <w:tblW w:w="6112" w:type="dxa"/>
        <w:jc w:val="center"/>
        <w:tblLook w:val="0000" w:firstRow="0" w:lastRow="0" w:firstColumn="0" w:lastColumn="0" w:noHBand="0" w:noVBand="0"/>
      </w:tblPr>
      <w:tblGrid>
        <w:gridCol w:w="3420"/>
        <w:gridCol w:w="2692"/>
      </w:tblGrid>
      <w:tr w:rsidR="00642E26" w:rsidRPr="00FF13A3" w14:paraId="4CE0BC9F" w14:textId="77777777" w:rsidTr="009602BF">
        <w:trPr>
          <w:cnfStyle w:val="000000100000" w:firstRow="0" w:lastRow="0" w:firstColumn="0" w:lastColumn="0" w:oddVBand="0" w:evenVBand="0" w:oddHBand="1" w:evenHBand="0"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3420" w:type="dxa"/>
          </w:tcPr>
          <w:p w14:paraId="0FB09DAE" w14:textId="77777777" w:rsidR="00642E26" w:rsidRPr="00FF13A3" w:rsidRDefault="00642E26" w:rsidP="00642E2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sz w:val="24"/>
                <w:szCs w:val="24"/>
              </w:rPr>
              <w:t xml:space="preserve">Week Two: </w:t>
            </w:r>
            <w:r>
              <w:rPr>
                <w:rFonts w:ascii="Times New Roman" w:hAnsi="Times New Roman" w:cs="Times New Roman"/>
                <w:b/>
                <w:color w:val="000000"/>
                <w:sz w:val="24"/>
                <w:szCs w:val="24"/>
              </w:rPr>
              <w:t>Write a paper in which you identify a situation in which your cultural sensitivity – or lack thereof – helped or hindered the communication process.</w:t>
            </w:r>
          </w:p>
        </w:tc>
        <w:tc>
          <w:tcPr>
            <w:tcW w:w="0" w:type="auto"/>
          </w:tcPr>
          <w:p w14:paraId="059DCB32" w14:textId="77777777" w:rsidR="00642E26" w:rsidRDefault="00642E26" w:rsidP="00642E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 pages not including references, or title page – must use APA style writing) 10</w:t>
            </w:r>
            <w:r w:rsidRPr="00FF13A3">
              <w:rPr>
                <w:rFonts w:ascii="Times New Roman" w:hAnsi="Times New Roman" w:cs="Times New Roman"/>
                <w:color w:val="000000"/>
                <w:sz w:val="24"/>
                <w:szCs w:val="24"/>
              </w:rPr>
              <w:t>%</w:t>
            </w:r>
          </w:p>
          <w:p w14:paraId="1188EC5F" w14:textId="77777777" w:rsidR="00642E26" w:rsidRPr="00FF13A3" w:rsidRDefault="00642E26" w:rsidP="00642E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bl>
    <w:p w14:paraId="64B0FDDF" w14:textId="77777777" w:rsidR="00D42F8E" w:rsidRDefault="00D42F8E" w:rsidP="00D42F8E">
      <w:pPr>
        <w:ind w:left="1440"/>
        <w:rPr>
          <w:rFonts w:ascii="Times New Roman" w:hAnsi="Times New Roman" w:cs="Times New Roman"/>
          <w:b/>
          <w:sz w:val="24"/>
          <w:szCs w:val="24"/>
        </w:rPr>
      </w:pPr>
    </w:p>
    <w:p w14:paraId="7508333E" w14:textId="7EE1640D" w:rsidR="00D42F8E" w:rsidRPr="00BC0ADF" w:rsidRDefault="00D42F8E" w:rsidP="00D42F8E">
      <w:pPr>
        <w:ind w:left="1440"/>
        <w:rPr>
          <w:rFonts w:ascii="Times New Roman" w:hAnsi="Times New Roman" w:cs="Times New Roman"/>
          <w:b/>
          <w:sz w:val="24"/>
          <w:szCs w:val="24"/>
        </w:rPr>
      </w:pPr>
      <w:r>
        <w:rPr>
          <w:rFonts w:ascii="Times New Roman" w:hAnsi="Times New Roman" w:cs="Times New Roman"/>
          <w:b/>
          <w:sz w:val="24"/>
          <w:szCs w:val="24"/>
        </w:rPr>
        <w:t>Ensure your writing shows evidence of proper spelling, grammar, punctuation, transitions, etc. as well as indicating you gave critical thought to your written assignments.</w:t>
      </w:r>
      <w:r w:rsidR="00BC0ADF">
        <w:rPr>
          <w:rFonts w:ascii="Times New Roman" w:hAnsi="Times New Roman" w:cs="Times New Roman"/>
          <w:b/>
          <w:sz w:val="24"/>
          <w:szCs w:val="24"/>
        </w:rPr>
        <w:t xml:space="preserve"> Refer to </w:t>
      </w:r>
      <w:r w:rsidR="00BC0ADF" w:rsidRPr="00BC0ADF">
        <w:rPr>
          <w:rFonts w:ascii="Times New Roman" w:hAnsi="Times New Roman" w:cs="Times New Roman"/>
          <w:b/>
          <w:i/>
          <w:color w:val="21282D"/>
          <w:sz w:val="24"/>
          <w:szCs w:val="24"/>
          <w:lang w:val="en"/>
        </w:rPr>
        <w:t>Publication Manual of the American Psychological Association</w:t>
      </w:r>
      <w:r w:rsidR="00BC0ADF" w:rsidRPr="00BC0ADF">
        <w:rPr>
          <w:rFonts w:ascii="Times New Roman" w:hAnsi="Times New Roman" w:cs="Times New Roman"/>
          <w:b/>
          <w:color w:val="21282D"/>
          <w:sz w:val="24"/>
          <w:szCs w:val="24"/>
          <w:lang w:val="en"/>
        </w:rPr>
        <w:t xml:space="preserve"> (</w:t>
      </w:r>
      <w:r w:rsidR="009E4E79">
        <w:rPr>
          <w:rFonts w:ascii="Times New Roman" w:hAnsi="Times New Roman" w:cs="Times New Roman"/>
          <w:b/>
          <w:color w:val="21282D"/>
          <w:sz w:val="24"/>
          <w:szCs w:val="24"/>
          <w:lang w:val="en"/>
        </w:rPr>
        <w:t>7</w:t>
      </w:r>
      <w:r w:rsidR="00BC0ADF" w:rsidRPr="00BC0ADF">
        <w:rPr>
          <w:rFonts w:ascii="Times New Roman" w:hAnsi="Times New Roman" w:cs="Times New Roman"/>
          <w:b/>
          <w:color w:val="21282D"/>
          <w:sz w:val="24"/>
          <w:szCs w:val="24"/>
          <w:vertAlign w:val="superscript"/>
          <w:lang w:val="en"/>
        </w:rPr>
        <w:t>th</w:t>
      </w:r>
      <w:r w:rsidR="00BC0ADF" w:rsidRPr="00BC0ADF">
        <w:rPr>
          <w:rFonts w:ascii="Times New Roman" w:hAnsi="Times New Roman" w:cs="Times New Roman"/>
          <w:b/>
          <w:color w:val="21282D"/>
          <w:sz w:val="24"/>
          <w:szCs w:val="24"/>
          <w:lang w:val="en"/>
        </w:rPr>
        <w:t xml:space="preserve"> Ed.). American Psychological Association.  ISBN-13:</w:t>
      </w:r>
      <w:r w:rsidR="00182F1F" w:rsidRPr="00182F1F">
        <w:rPr>
          <w:rFonts w:ascii="Times New Roman" w:hAnsi="Times New Roman" w:cs="Times New Roman"/>
          <w:b/>
          <w:bCs/>
          <w:color w:val="21282D"/>
          <w:sz w:val="24"/>
          <w:szCs w:val="24"/>
        </w:rPr>
        <w:t xml:space="preserve"> </w:t>
      </w:r>
      <w:r w:rsidR="00182F1F" w:rsidRPr="000C4714">
        <w:rPr>
          <w:rFonts w:ascii="Times New Roman" w:hAnsi="Times New Roman" w:cs="Times New Roman"/>
          <w:b/>
          <w:bCs/>
          <w:color w:val="21282D"/>
          <w:sz w:val="24"/>
          <w:szCs w:val="24"/>
        </w:rPr>
        <w:t>9781433832161</w:t>
      </w:r>
      <w:r w:rsidR="00BC0ADF">
        <w:rPr>
          <w:rFonts w:ascii="Times New Roman" w:hAnsi="Times New Roman" w:cs="Times New Roman"/>
          <w:b/>
          <w:color w:val="21282D"/>
          <w:sz w:val="24"/>
          <w:szCs w:val="24"/>
          <w:lang w:val="en"/>
        </w:rPr>
        <w:t>.</w:t>
      </w:r>
    </w:p>
    <w:p w14:paraId="56A2CC8E" w14:textId="77777777" w:rsidR="00D42F8E" w:rsidRPr="003C0CBC" w:rsidRDefault="00D42F8E" w:rsidP="00D42F8E">
      <w:pPr>
        <w:ind w:left="1440"/>
        <w:rPr>
          <w:rFonts w:ascii="Times New Roman" w:hAnsi="Times New Roman" w:cs="Times New Roman"/>
          <w:b/>
          <w:sz w:val="24"/>
          <w:szCs w:val="24"/>
        </w:rPr>
      </w:pPr>
    </w:p>
    <w:p w14:paraId="3E8E4751" w14:textId="77777777" w:rsidR="00D42F8E" w:rsidRDefault="00D42F8E" w:rsidP="00D31CF4">
      <w:pPr>
        <w:pStyle w:val="ListParagraph"/>
        <w:numPr>
          <w:ilvl w:val="1"/>
          <w:numId w:val="9"/>
        </w:numPr>
        <w:rPr>
          <w:rFonts w:ascii="Times New Roman" w:hAnsi="Times New Roman" w:cs="Times New Roman"/>
          <w:b/>
          <w:sz w:val="24"/>
          <w:szCs w:val="24"/>
        </w:rPr>
      </w:pPr>
      <w:r w:rsidRPr="003C0CBC">
        <w:rPr>
          <w:rFonts w:ascii="Times New Roman" w:hAnsi="Times New Roman" w:cs="Times New Roman"/>
          <w:b/>
          <w:sz w:val="24"/>
          <w:szCs w:val="24"/>
        </w:rPr>
        <w:t>Reading(s)</w:t>
      </w:r>
    </w:p>
    <w:p w14:paraId="7352BF32" w14:textId="77777777" w:rsidR="00642E26" w:rsidRDefault="00642E26" w:rsidP="00D31CF4">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Section Overview – Cultural Identity: Issues of Belonging</w:t>
      </w:r>
    </w:p>
    <w:p w14:paraId="487DDA06" w14:textId="77777777" w:rsidR="00D42F8E" w:rsidRDefault="00D42F8E" w:rsidP="00D31CF4">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BC0ADF">
        <w:rPr>
          <w:rFonts w:ascii="Times New Roman" w:hAnsi="Times New Roman" w:cs="Times New Roman"/>
          <w:b/>
          <w:sz w:val="24"/>
          <w:szCs w:val="24"/>
        </w:rPr>
        <w:t xml:space="preserve">5: </w:t>
      </w:r>
      <w:r w:rsidR="00246CC1">
        <w:rPr>
          <w:rFonts w:ascii="Times New Roman" w:hAnsi="Times New Roman" w:cs="Times New Roman"/>
          <w:b/>
          <w:sz w:val="24"/>
          <w:szCs w:val="24"/>
        </w:rPr>
        <w:t>Cultural Identify and Intercultural Communication</w:t>
      </w:r>
    </w:p>
    <w:p w14:paraId="1F21F192" w14:textId="77777777" w:rsidR="00D42F8E" w:rsidRDefault="00D42F8E" w:rsidP="00D31CF4">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Chapte</w:t>
      </w:r>
      <w:r w:rsidR="00BC0ADF">
        <w:rPr>
          <w:rFonts w:ascii="Times New Roman" w:hAnsi="Times New Roman" w:cs="Times New Roman"/>
          <w:b/>
          <w:sz w:val="24"/>
          <w:szCs w:val="24"/>
        </w:rPr>
        <w:t xml:space="preserve">r 6: </w:t>
      </w:r>
      <w:r w:rsidR="00246CC1">
        <w:rPr>
          <w:rFonts w:ascii="Times New Roman" w:hAnsi="Times New Roman" w:cs="Times New Roman"/>
          <w:b/>
          <w:sz w:val="24"/>
          <w:szCs w:val="24"/>
        </w:rPr>
        <w:t>An Alternative View of Identity</w:t>
      </w:r>
    </w:p>
    <w:p w14:paraId="743D3C43" w14:textId="77777777" w:rsidR="00246CC1" w:rsidRDefault="00246CC1" w:rsidP="00D31CF4">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lastRenderedPageBreak/>
        <w:t xml:space="preserve">Chapter </w:t>
      </w:r>
      <w:r w:rsidR="00BC0ADF">
        <w:rPr>
          <w:rFonts w:ascii="Times New Roman" w:hAnsi="Times New Roman" w:cs="Times New Roman"/>
          <w:b/>
          <w:sz w:val="24"/>
          <w:szCs w:val="24"/>
        </w:rPr>
        <w:t>7:</w:t>
      </w:r>
      <w:r>
        <w:rPr>
          <w:rFonts w:ascii="Times New Roman" w:hAnsi="Times New Roman" w:cs="Times New Roman"/>
          <w:b/>
          <w:sz w:val="24"/>
          <w:szCs w:val="24"/>
        </w:rPr>
        <w:t xml:space="preserve"> American Indian Identity: Communicating Indian-ness</w:t>
      </w:r>
    </w:p>
    <w:p w14:paraId="6C3DC874" w14:textId="77777777" w:rsidR="00246CC1" w:rsidRDefault="00246CC1" w:rsidP="00D31CF4">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BC0ADF">
        <w:rPr>
          <w:rFonts w:ascii="Times New Roman" w:hAnsi="Times New Roman" w:cs="Times New Roman"/>
          <w:b/>
          <w:sz w:val="24"/>
          <w:szCs w:val="24"/>
        </w:rPr>
        <w:t>8:</w:t>
      </w:r>
      <w:r>
        <w:rPr>
          <w:rFonts w:ascii="Times New Roman" w:hAnsi="Times New Roman" w:cs="Times New Roman"/>
          <w:b/>
          <w:sz w:val="24"/>
          <w:szCs w:val="24"/>
        </w:rPr>
        <w:t xml:space="preserve"> Understanding Whiteness in the United States</w:t>
      </w:r>
    </w:p>
    <w:p w14:paraId="193FFC8F" w14:textId="77777777" w:rsidR="00246CC1" w:rsidRDefault="00246CC1" w:rsidP="00D31CF4">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BC0ADF">
        <w:rPr>
          <w:rFonts w:ascii="Times New Roman" w:hAnsi="Times New Roman" w:cs="Times New Roman"/>
          <w:b/>
          <w:sz w:val="24"/>
          <w:szCs w:val="24"/>
        </w:rPr>
        <w:t>9:</w:t>
      </w:r>
      <w:r>
        <w:rPr>
          <w:rFonts w:ascii="Times New Roman" w:hAnsi="Times New Roman" w:cs="Times New Roman"/>
          <w:b/>
          <w:sz w:val="24"/>
          <w:szCs w:val="24"/>
        </w:rPr>
        <w:t xml:space="preserve"> Chicano/a Ethnicity: A Concept in Search of Content</w:t>
      </w:r>
    </w:p>
    <w:p w14:paraId="46C8BB83" w14:textId="77777777" w:rsidR="00246CC1" w:rsidRDefault="00246CC1" w:rsidP="00D31CF4">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BC0ADF">
        <w:rPr>
          <w:rFonts w:ascii="Times New Roman" w:hAnsi="Times New Roman" w:cs="Times New Roman"/>
          <w:b/>
          <w:sz w:val="24"/>
          <w:szCs w:val="24"/>
        </w:rPr>
        <w:t>10:</w:t>
      </w:r>
      <w:r>
        <w:rPr>
          <w:rFonts w:ascii="Times New Roman" w:hAnsi="Times New Roman" w:cs="Times New Roman"/>
          <w:b/>
          <w:sz w:val="24"/>
          <w:szCs w:val="24"/>
        </w:rPr>
        <w:t xml:space="preserve"> – Straddling Cultural Borders: Exploring Identity in Multiple Re-acculturation</w:t>
      </w:r>
    </w:p>
    <w:p w14:paraId="1DCE67F5" w14:textId="77777777" w:rsidR="00246CC1" w:rsidRDefault="00246CC1" w:rsidP="00D31CF4">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Section Overview – International Cultures: Understanding Diversity</w:t>
      </w:r>
    </w:p>
    <w:p w14:paraId="1276F3E7" w14:textId="77777777" w:rsidR="00246CC1" w:rsidRDefault="00246CC1" w:rsidP="00D31CF4">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BC0ADF">
        <w:rPr>
          <w:rFonts w:ascii="Times New Roman" w:hAnsi="Times New Roman" w:cs="Times New Roman"/>
          <w:b/>
          <w:sz w:val="24"/>
          <w:szCs w:val="24"/>
        </w:rPr>
        <w:t>11:</w:t>
      </w:r>
      <w:r>
        <w:rPr>
          <w:rFonts w:ascii="Times New Roman" w:hAnsi="Times New Roman" w:cs="Times New Roman"/>
          <w:b/>
          <w:sz w:val="24"/>
          <w:szCs w:val="24"/>
        </w:rPr>
        <w:t xml:space="preserve"> The Impact of Confucianism on Interpersonal Relationships and Communication Patterns</w:t>
      </w:r>
    </w:p>
    <w:p w14:paraId="7877ACD9" w14:textId="77777777" w:rsidR="00246CC1" w:rsidRDefault="00246CC1" w:rsidP="00D31CF4">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BC0ADF">
        <w:rPr>
          <w:rFonts w:ascii="Times New Roman" w:hAnsi="Times New Roman" w:cs="Times New Roman"/>
          <w:b/>
          <w:sz w:val="24"/>
          <w:szCs w:val="24"/>
        </w:rPr>
        <w:t xml:space="preserve">12: </w:t>
      </w:r>
      <w:r>
        <w:rPr>
          <w:rFonts w:ascii="Times New Roman" w:hAnsi="Times New Roman" w:cs="Times New Roman"/>
          <w:b/>
          <w:sz w:val="24"/>
          <w:szCs w:val="24"/>
        </w:rPr>
        <w:t>Some Basic Cultural Patterns of India</w:t>
      </w:r>
    </w:p>
    <w:p w14:paraId="222EE90F" w14:textId="77777777" w:rsidR="00246CC1" w:rsidRDefault="00246CC1" w:rsidP="00D31CF4">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BC0ADF">
        <w:rPr>
          <w:rFonts w:ascii="Times New Roman" w:hAnsi="Times New Roman" w:cs="Times New Roman"/>
          <w:b/>
          <w:sz w:val="24"/>
          <w:szCs w:val="24"/>
        </w:rPr>
        <w:t>13:</w:t>
      </w:r>
      <w:r>
        <w:rPr>
          <w:rFonts w:ascii="Times New Roman" w:hAnsi="Times New Roman" w:cs="Times New Roman"/>
          <w:b/>
          <w:sz w:val="24"/>
          <w:szCs w:val="24"/>
        </w:rPr>
        <w:t xml:space="preserve"> </w:t>
      </w:r>
      <w:r w:rsidR="0036257F">
        <w:rPr>
          <w:rFonts w:ascii="Times New Roman" w:hAnsi="Times New Roman" w:cs="Times New Roman"/>
          <w:b/>
          <w:sz w:val="24"/>
          <w:szCs w:val="24"/>
        </w:rPr>
        <w:t>Communication with Egyptians</w:t>
      </w:r>
    </w:p>
    <w:p w14:paraId="7CAFB166" w14:textId="77777777" w:rsidR="0036257F" w:rsidRDefault="0036257F" w:rsidP="00D31CF4">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BC0ADF">
        <w:rPr>
          <w:rFonts w:ascii="Times New Roman" w:hAnsi="Times New Roman" w:cs="Times New Roman"/>
          <w:b/>
          <w:sz w:val="24"/>
          <w:szCs w:val="24"/>
        </w:rPr>
        <w:t>14:</w:t>
      </w:r>
      <w:r>
        <w:rPr>
          <w:rFonts w:ascii="Times New Roman" w:hAnsi="Times New Roman" w:cs="Times New Roman"/>
          <w:b/>
          <w:sz w:val="24"/>
          <w:szCs w:val="24"/>
        </w:rPr>
        <w:t xml:space="preserve"> Russian Cultural Values and Workplace Communication Patterns</w:t>
      </w:r>
    </w:p>
    <w:p w14:paraId="7B3584CC" w14:textId="77777777" w:rsidR="0036257F" w:rsidRDefault="0036257F" w:rsidP="00D31CF4">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BC0ADF">
        <w:rPr>
          <w:rFonts w:ascii="Times New Roman" w:hAnsi="Times New Roman" w:cs="Times New Roman"/>
          <w:b/>
          <w:sz w:val="24"/>
          <w:szCs w:val="24"/>
        </w:rPr>
        <w:t>15:</w:t>
      </w:r>
      <w:r>
        <w:rPr>
          <w:rFonts w:ascii="Times New Roman" w:hAnsi="Times New Roman" w:cs="Times New Roman"/>
          <w:b/>
          <w:sz w:val="24"/>
          <w:szCs w:val="24"/>
        </w:rPr>
        <w:t xml:space="preserve"> Cultural Patterns of the Maasai</w:t>
      </w:r>
    </w:p>
    <w:p w14:paraId="4F3471EE" w14:textId="77777777" w:rsidR="00D42F8E" w:rsidRDefault="00D42F8E" w:rsidP="00D31CF4">
      <w:pPr>
        <w:pStyle w:val="ListParagraph"/>
        <w:numPr>
          <w:ilvl w:val="1"/>
          <w:numId w:val="9"/>
        </w:numPr>
        <w:rPr>
          <w:rFonts w:ascii="Times New Roman" w:hAnsi="Times New Roman" w:cs="Times New Roman"/>
          <w:b/>
          <w:sz w:val="24"/>
          <w:szCs w:val="24"/>
        </w:rPr>
      </w:pPr>
      <w:r>
        <w:rPr>
          <w:rFonts w:ascii="Times New Roman" w:hAnsi="Times New Roman" w:cs="Times New Roman"/>
          <w:b/>
          <w:sz w:val="24"/>
          <w:szCs w:val="24"/>
        </w:rPr>
        <w:t>Classwork</w:t>
      </w:r>
    </w:p>
    <w:p w14:paraId="2A039FFD" w14:textId="77777777" w:rsidR="00D42F8E" w:rsidRDefault="00D42F8E" w:rsidP="00D31CF4">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Be prepared to discuss:</w:t>
      </w:r>
    </w:p>
    <w:p w14:paraId="681D6F4B" w14:textId="77777777" w:rsidR="0085100D" w:rsidRDefault="0036257F" w:rsidP="00D31CF4">
      <w:pPr>
        <w:pStyle w:val="ListParagraph"/>
        <w:numPr>
          <w:ilvl w:val="3"/>
          <w:numId w:val="9"/>
        </w:numPr>
        <w:rPr>
          <w:rFonts w:ascii="Times New Roman" w:hAnsi="Times New Roman" w:cs="Times New Roman"/>
          <w:b/>
          <w:sz w:val="24"/>
          <w:szCs w:val="24"/>
        </w:rPr>
      </w:pPr>
      <w:r>
        <w:rPr>
          <w:rFonts w:ascii="Times New Roman" w:hAnsi="Times New Roman" w:cs="Times New Roman"/>
          <w:sz w:val="24"/>
          <w:szCs w:val="24"/>
        </w:rPr>
        <w:t>Various domestic and international cultural readings assigned.</w:t>
      </w:r>
    </w:p>
    <w:p w14:paraId="4C438DE7" w14:textId="77777777" w:rsidR="00D42F8E" w:rsidRPr="00FF13A3" w:rsidRDefault="00D42F8E" w:rsidP="00F10BA2">
      <w:pPr>
        <w:autoSpaceDE w:val="0"/>
        <w:autoSpaceDN w:val="0"/>
        <w:adjustRightInd w:val="0"/>
        <w:ind w:left="360" w:hanging="360"/>
        <w:rPr>
          <w:rFonts w:ascii="Times New Roman" w:hAnsi="Times New Roman" w:cs="Times New Roman"/>
          <w:b/>
          <w:sz w:val="24"/>
          <w:szCs w:val="24"/>
          <w:u w:val="single"/>
        </w:rPr>
      </w:pPr>
      <w:r w:rsidRPr="00FF13A3">
        <w:rPr>
          <w:rFonts w:ascii="Times New Roman" w:hAnsi="Times New Roman" w:cs="Times New Roman"/>
          <w:b/>
          <w:sz w:val="24"/>
          <w:szCs w:val="24"/>
          <w:u w:val="single"/>
        </w:rPr>
        <w:t>Student Outcomes:</w:t>
      </w:r>
    </w:p>
    <w:p w14:paraId="56A7A1D8" w14:textId="27C8498D" w:rsidR="00D42F8E" w:rsidRPr="00FF13A3" w:rsidRDefault="00D42F8E" w:rsidP="00F10BA2">
      <w:pPr>
        <w:autoSpaceDE w:val="0"/>
        <w:autoSpaceDN w:val="0"/>
        <w:adjustRightInd w:val="0"/>
        <w:ind w:left="360" w:hanging="360"/>
        <w:rPr>
          <w:rFonts w:ascii="Times New Roman" w:hAnsi="Times New Roman" w:cs="Times New Roman"/>
          <w:sz w:val="24"/>
          <w:szCs w:val="24"/>
        </w:rPr>
      </w:pPr>
      <w:r w:rsidRPr="00FF13A3">
        <w:rPr>
          <w:rFonts w:ascii="Times New Roman" w:hAnsi="Times New Roman" w:cs="Times New Roman"/>
          <w:sz w:val="24"/>
          <w:szCs w:val="24"/>
        </w:rPr>
        <w:t>At the conclusion of this week</w:t>
      </w:r>
      <w:r w:rsidR="00182F1F">
        <w:rPr>
          <w:rFonts w:ascii="Times New Roman" w:hAnsi="Times New Roman" w:cs="Times New Roman"/>
          <w:sz w:val="24"/>
          <w:szCs w:val="24"/>
        </w:rPr>
        <w:t>,</w:t>
      </w:r>
      <w:r w:rsidRPr="00FF13A3">
        <w:rPr>
          <w:rFonts w:ascii="Times New Roman" w:hAnsi="Times New Roman" w:cs="Times New Roman"/>
          <w:sz w:val="24"/>
          <w:szCs w:val="24"/>
        </w:rPr>
        <w:t xml:space="preserve"> students will:</w:t>
      </w:r>
    </w:p>
    <w:p w14:paraId="77F8CDE2" w14:textId="77777777" w:rsidR="00D42F8E" w:rsidRDefault="0036257F" w:rsidP="00D31CF4">
      <w:pPr>
        <w:pStyle w:val="Default"/>
        <w:widowControl w:val="0"/>
        <w:numPr>
          <w:ilvl w:val="0"/>
          <w:numId w:val="10"/>
        </w:numPr>
        <w:ind w:left="360" w:hanging="360"/>
        <w:rPr>
          <w:rFonts w:ascii="Times New Roman" w:hAnsi="Times New Roman" w:cs="Times New Roman"/>
          <w:color w:val="auto"/>
        </w:rPr>
      </w:pPr>
      <w:r>
        <w:rPr>
          <w:rFonts w:ascii="Times New Roman" w:hAnsi="Times New Roman" w:cs="Times New Roman"/>
          <w:color w:val="auto"/>
        </w:rPr>
        <w:t>Understand various domestic and international cultures and the relationships and communications that affect globalization</w:t>
      </w:r>
      <w:r w:rsidR="002641A0">
        <w:rPr>
          <w:rFonts w:ascii="Times New Roman" w:hAnsi="Times New Roman" w:cs="Times New Roman"/>
          <w:color w:val="auto"/>
        </w:rPr>
        <w:t>.</w:t>
      </w:r>
    </w:p>
    <w:p w14:paraId="1EFF3EF4" w14:textId="77777777" w:rsidR="00D42F8E" w:rsidRPr="00FF13A3" w:rsidRDefault="00D31CF4" w:rsidP="00D31CF4">
      <w:pPr>
        <w:pStyle w:val="Default"/>
        <w:widowControl w:val="0"/>
        <w:numPr>
          <w:ilvl w:val="0"/>
          <w:numId w:val="10"/>
        </w:numPr>
        <w:ind w:left="360" w:hanging="360"/>
        <w:rPr>
          <w:rFonts w:ascii="Times New Roman" w:hAnsi="Times New Roman" w:cs="Times New Roman"/>
          <w:color w:val="auto"/>
        </w:rPr>
      </w:pPr>
      <w:r>
        <w:rPr>
          <w:rFonts w:ascii="Times New Roman" w:hAnsi="Times New Roman" w:cs="Times New Roman"/>
          <w:color w:val="auto"/>
        </w:rPr>
        <w:t>Review</w:t>
      </w:r>
      <w:r w:rsidR="00D42F8E">
        <w:rPr>
          <w:rFonts w:ascii="Times New Roman" w:hAnsi="Times New Roman" w:cs="Times New Roman"/>
          <w:color w:val="auto"/>
        </w:rPr>
        <w:t xml:space="preserve"> </w:t>
      </w:r>
      <w:r w:rsidR="00D42F8E" w:rsidRPr="00FF13A3">
        <w:rPr>
          <w:rFonts w:ascii="Times New Roman" w:hAnsi="Times New Roman" w:cs="Times New Roman"/>
          <w:color w:val="auto"/>
        </w:rPr>
        <w:t>final</w:t>
      </w:r>
      <w:r>
        <w:rPr>
          <w:rFonts w:ascii="Times New Roman" w:hAnsi="Times New Roman" w:cs="Times New Roman"/>
          <w:color w:val="auto"/>
        </w:rPr>
        <w:t xml:space="preserve"> project questions</w:t>
      </w:r>
    </w:p>
    <w:p w14:paraId="411EE730" w14:textId="77777777" w:rsidR="00D42F8E" w:rsidRPr="00FF13A3" w:rsidRDefault="00D42F8E" w:rsidP="00D42F8E">
      <w:pPr>
        <w:pStyle w:val="Default"/>
        <w:widowControl w:val="0"/>
        <w:ind w:left="360"/>
        <w:rPr>
          <w:rFonts w:ascii="Times New Roman" w:hAnsi="Times New Roman" w:cs="Times New Roman"/>
          <w:color w:val="auto"/>
        </w:rPr>
      </w:pPr>
    </w:p>
    <w:p w14:paraId="59980064" w14:textId="77777777" w:rsidR="00D42F8E" w:rsidRPr="00D31CF4" w:rsidRDefault="00D42F8E" w:rsidP="00D42F8E">
      <w:pPr>
        <w:rPr>
          <w:rFonts w:ascii="Times New Roman" w:hAnsi="Times New Roman" w:cs="Times New Roman"/>
          <w:b/>
          <w:sz w:val="24"/>
          <w:szCs w:val="24"/>
          <w:u w:val="single"/>
        </w:rPr>
      </w:pPr>
      <w:r w:rsidRPr="00D31CF4">
        <w:rPr>
          <w:rFonts w:ascii="Times New Roman" w:hAnsi="Times New Roman" w:cs="Times New Roman"/>
          <w:b/>
          <w:sz w:val="24"/>
          <w:szCs w:val="24"/>
          <w:u w:val="single"/>
        </w:rPr>
        <w:t xml:space="preserve">Week </w:t>
      </w:r>
      <w:r w:rsidR="00D31CF4" w:rsidRPr="00D31CF4">
        <w:rPr>
          <w:rFonts w:ascii="Times New Roman" w:hAnsi="Times New Roman" w:cs="Times New Roman"/>
          <w:b/>
          <w:sz w:val="24"/>
          <w:szCs w:val="24"/>
          <w:u w:val="single"/>
        </w:rPr>
        <w:t>Two</w:t>
      </w:r>
      <w:r w:rsidRPr="00D31CF4">
        <w:rPr>
          <w:rFonts w:ascii="Times New Roman" w:hAnsi="Times New Roman" w:cs="Times New Roman"/>
          <w:b/>
          <w:sz w:val="24"/>
          <w:szCs w:val="24"/>
          <w:u w:val="single"/>
        </w:rPr>
        <w:t xml:space="preserve"> Supplementary Resource: To Be Discussed in Class</w:t>
      </w:r>
    </w:p>
    <w:p w14:paraId="3753E202" w14:textId="77777777" w:rsidR="00D31CF4" w:rsidRDefault="0036257F" w:rsidP="00D42F8E">
      <w:pPr>
        <w:rPr>
          <w:rFonts w:ascii="inter" w:hAnsi="inter"/>
          <w:color w:val="333333"/>
          <w:spacing w:val="-6"/>
          <w:sz w:val="2"/>
          <w:szCs w:val="2"/>
          <w:lang w:val="en"/>
        </w:rPr>
      </w:pPr>
      <w:r>
        <w:rPr>
          <w:rFonts w:ascii="inter" w:hAnsi="inter"/>
          <w:color w:val="333333"/>
          <w:spacing w:val="-6"/>
          <w:sz w:val="2"/>
          <w:szCs w:val="2"/>
          <w:lang w:val="en"/>
        </w:rPr>
        <w:t>Identity and Cultural Appropriation</w:t>
      </w:r>
    </w:p>
    <w:p w14:paraId="28122CDC" w14:textId="77777777" w:rsidR="0036257F" w:rsidRPr="00D31CF4" w:rsidRDefault="0036257F" w:rsidP="00D42F8E">
      <w:pPr>
        <w:rPr>
          <w:rFonts w:ascii="Times New Roman" w:hAnsi="Times New Roman" w:cs="Times New Roman"/>
          <w:kern w:val="36"/>
          <w:sz w:val="24"/>
          <w:szCs w:val="24"/>
          <w:bdr w:val="none" w:sz="0" w:space="0" w:color="auto" w:frame="1"/>
          <w:lang w:val="en"/>
        </w:rPr>
      </w:pPr>
      <w:r>
        <w:rPr>
          <w:rFonts w:ascii="Times New Roman" w:hAnsi="Times New Roman" w:cs="Times New Roman"/>
          <w:kern w:val="36"/>
          <w:sz w:val="24"/>
          <w:szCs w:val="24"/>
          <w:bdr w:val="none" w:sz="0" w:space="0" w:color="auto" w:frame="1"/>
          <w:lang w:val="en"/>
        </w:rPr>
        <w:t>Identity and Cultural Appropriation, David Joyce – Ted Talk</w:t>
      </w:r>
    </w:p>
    <w:p w14:paraId="5C4FCE5C" w14:textId="77777777" w:rsidR="00D42F8E" w:rsidRPr="00BC0ADF" w:rsidRDefault="00C7483F" w:rsidP="00D42F8E">
      <w:pPr>
        <w:pStyle w:val="Default"/>
        <w:widowControl w:val="0"/>
        <w:rPr>
          <w:rStyle w:val="Hyperlink"/>
          <w:rFonts w:ascii="Times New Roman" w:hAnsi="Times New Roman" w:cs="Times New Roman"/>
          <w:color w:val="002060"/>
        </w:rPr>
      </w:pPr>
      <w:hyperlink r:id="rId11" w:history="1">
        <w:r w:rsidR="0036257F" w:rsidRPr="00BC0ADF">
          <w:rPr>
            <w:rStyle w:val="Hyperlink"/>
            <w:rFonts w:ascii="Times New Roman" w:hAnsi="Times New Roman" w:cs="Times New Roman"/>
            <w:color w:val="002060"/>
          </w:rPr>
          <w:t>https://www.ted.com/talks/david_joyce_identity_and_cultural_appropriation</w:t>
        </w:r>
      </w:hyperlink>
    </w:p>
    <w:p w14:paraId="7CAC8279" w14:textId="77777777" w:rsidR="00BC0ADF" w:rsidRPr="0036257F" w:rsidRDefault="00BC0ADF" w:rsidP="00D42F8E">
      <w:pPr>
        <w:pStyle w:val="Default"/>
        <w:widowControl w:val="0"/>
        <w:rPr>
          <w:rFonts w:ascii="Times New Roman" w:hAnsi="Times New Roman" w:cs="Times New Roman"/>
          <w:color w:val="auto"/>
        </w:rPr>
      </w:pPr>
    </w:p>
    <w:p w14:paraId="0116611C" w14:textId="77777777" w:rsidR="0036257F" w:rsidRDefault="0036257F" w:rsidP="002641A0">
      <w:pPr>
        <w:rPr>
          <w:rFonts w:ascii="Times New Roman" w:hAnsi="Times New Roman" w:cs="Times New Roman"/>
          <w:b/>
          <w:sz w:val="24"/>
          <w:szCs w:val="24"/>
          <w:u w:val="single"/>
        </w:rPr>
      </w:pPr>
    </w:p>
    <w:p w14:paraId="52981A1B" w14:textId="66324DD3" w:rsidR="002641A0" w:rsidRDefault="002641A0" w:rsidP="002641A0">
      <w:pPr>
        <w:rPr>
          <w:rFonts w:ascii="Times New Roman" w:hAnsi="Times New Roman" w:cs="Times New Roman"/>
          <w:b/>
          <w:sz w:val="24"/>
          <w:szCs w:val="24"/>
          <w:u w:val="single"/>
        </w:rPr>
      </w:pPr>
      <w:r>
        <w:rPr>
          <w:rFonts w:ascii="Times New Roman" w:hAnsi="Times New Roman" w:cs="Times New Roman"/>
          <w:b/>
          <w:sz w:val="24"/>
          <w:szCs w:val="24"/>
          <w:u w:val="single"/>
        </w:rPr>
        <w:t xml:space="preserve">Week Three – </w:t>
      </w:r>
      <w:r w:rsidR="00CC2318">
        <w:rPr>
          <w:rFonts w:ascii="Times New Roman" w:hAnsi="Times New Roman" w:cs="Times New Roman"/>
          <w:b/>
          <w:sz w:val="24"/>
          <w:szCs w:val="24"/>
          <w:u w:val="single"/>
        </w:rPr>
        <w:t>February 7</w:t>
      </w:r>
      <w:r w:rsidR="00CC2318" w:rsidRPr="00CC2318">
        <w:rPr>
          <w:rFonts w:ascii="Times New Roman" w:hAnsi="Times New Roman" w:cs="Times New Roman"/>
          <w:b/>
          <w:sz w:val="24"/>
          <w:szCs w:val="24"/>
          <w:u w:val="single"/>
          <w:vertAlign w:val="superscript"/>
        </w:rPr>
        <w:t>th</w:t>
      </w:r>
      <w:r w:rsidR="00CC2318">
        <w:rPr>
          <w:rFonts w:ascii="Times New Roman" w:hAnsi="Times New Roman" w:cs="Times New Roman"/>
          <w:b/>
          <w:sz w:val="24"/>
          <w:szCs w:val="24"/>
          <w:u w:val="single"/>
        </w:rPr>
        <w:t xml:space="preserve"> </w:t>
      </w:r>
    </w:p>
    <w:p w14:paraId="302E5AB9" w14:textId="77777777" w:rsidR="002641A0" w:rsidRPr="003C0CBC" w:rsidRDefault="002641A0" w:rsidP="002641A0">
      <w:pPr>
        <w:pStyle w:val="ListParagraph"/>
        <w:numPr>
          <w:ilvl w:val="0"/>
          <w:numId w:val="9"/>
        </w:numPr>
        <w:rPr>
          <w:rFonts w:ascii="Times New Roman" w:hAnsi="Times New Roman" w:cs="Times New Roman"/>
          <w:b/>
          <w:sz w:val="24"/>
          <w:szCs w:val="24"/>
        </w:rPr>
      </w:pPr>
      <w:r w:rsidRPr="003C0CBC">
        <w:rPr>
          <w:rFonts w:ascii="Times New Roman" w:hAnsi="Times New Roman" w:cs="Times New Roman"/>
          <w:b/>
          <w:sz w:val="24"/>
          <w:szCs w:val="24"/>
        </w:rPr>
        <w:t>Assignments to be Completed:</w:t>
      </w:r>
    </w:p>
    <w:p w14:paraId="7D5B3323" w14:textId="77777777" w:rsidR="002641A0" w:rsidRPr="003C0CBC" w:rsidRDefault="002641A0" w:rsidP="002641A0">
      <w:pPr>
        <w:pStyle w:val="ListParagraph"/>
        <w:numPr>
          <w:ilvl w:val="1"/>
          <w:numId w:val="9"/>
        </w:numPr>
        <w:rPr>
          <w:rFonts w:ascii="Times New Roman" w:hAnsi="Times New Roman" w:cs="Times New Roman"/>
          <w:b/>
          <w:sz w:val="24"/>
          <w:szCs w:val="24"/>
        </w:rPr>
      </w:pPr>
      <w:r w:rsidRPr="003C0CBC">
        <w:rPr>
          <w:rFonts w:ascii="Times New Roman" w:hAnsi="Times New Roman" w:cs="Times New Roman"/>
          <w:b/>
          <w:sz w:val="24"/>
          <w:szCs w:val="24"/>
        </w:rPr>
        <w:t>Written:</w:t>
      </w:r>
    </w:p>
    <w:tbl>
      <w:tblPr>
        <w:tblStyle w:val="MediumGrid1-Accent1"/>
        <w:tblW w:w="6112" w:type="dxa"/>
        <w:jc w:val="center"/>
        <w:tblLook w:val="0000" w:firstRow="0" w:lastRow="0" w:firstColumn="0" w:lastColumn="0" w:noHBand="0" w:noVBand="0"/>
      </w:tblPr>
      <w:tblGrid>
        <w:gridCol w:w="3420"/>
        <w:gridCol w:w="2692"/>
      </w:tblGrid>
      <w:tr w:rsidR="003E6ADF" w:rsidRPr="00FF13A3" w14:paraId="57914A7E" w14:textId="77777777" w:rsidTr="009602BF">
        <w:trPr>
          <w:cnfStyle w:val="000000100000" w:firstRow="0" w:lastRow="0" w:firstColumn="0" w:lastColumn="0" w:oddVBand="0" w:evenVBand="0" w:oddHBand="1" w:evenHBand="0"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3420" w:type="dxa"/>
          </w:tcPr>
          <w:p w14:paraId="2EC5ADF1" w14:textId="77777777" w:rsidR="003E6ADF" w:rsidRDefault="003E6ADF" w:rsidP="003E6A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Week Three: Find a publication from another country whose primary language is English.  Analyze editorial pieces, advertisements, and major stories.  Address the following: 1) What cultural assumptions can you make based on this publication?</w:t>
            </w:r>
          </w:p>
          <w:p w14:paraId="70AEC380" w14:textId="77777777" w:rsidR="003E6ADF" w:rsidRPr="00FF13A3" w:rsidRDefault="003E6ADF" w:rsidP="003E6AD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Which concepts from the textbook can be applied to </w:t>
            </w:r>
            <w:r>
              <w:rPr>
                <w:rFonts w:ascii="Times New Roman" w:hAnsi="Times New Roman" w:cs="Times New Roman"/>
                <w:b/>
                <w:color w:val="000000"/>
                <w:sz w:val="24"/>
                <w:szCs w:val="24"/>
              </w:rPr>
              <w:lastRenderedPageBreak/>
              <w:t>your observations?</w:t>
            </w:r>
          </w:p>
        </w:tc>
        <w:tc>
          <w:tcPr>
            <w:tcW w:w="0" w:type="auto"/>
          </w:tcPr>
          <w:p w14:paraId="7B8EF43E" w14:textId="77777777" w:rsidR="003E6ADF" w:rsidRDefault="003E6ADF" w:rsidP="003E6A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pages not including references, or title page – must use APA style writing) 10</w:t>
            </w:r>
            <w:r w:rsidRPr="00FF13A3">
              <w:rPr>
                <w:rFonts w:ascii="Times New Roman" w:hAnsi="Times New Roman" w:cs="Times New Roman"/>
                <w:color w:val="000000"/>
                <w:sz w:val="24"/>
                <w:szCs w:val="24"/>
              </w:rPr>
              <w:t>%</w:t>
            </w:r>
          </w:p>
          <w:p w14:paraId="363CDA59" w14:textId="77777777" w:rsidR="003E6ADF" w:rsidRPr="00FF13A3" w:rsidRDefault="003E6ADF" w:rsidP="003E6A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bl>
    <w:p w14:paraId="7BE3AC85" w14:textId="77777777" w:rsidR="002641A0" w:rsidRDefault="002641A0" w:rsidP="002641A0">
      <w:pPr>
        <w:ind w:left="1440"/>
        <w:rPr>
          <w:rFonts w:ascii="Times New Roman" w:hAnsi="Times New Roman" w:cs="Times New Roman"/>
          <w:b/>
          <w:sz w:val="24"/>
          <w:szCs w:val="24"/>
        </w:rPr>
      </w:pPr>
    </w:p>
    <w:p w14:paraId="685E67F8" w14:textId="35631206" w:rsidR="002641A0" w:rsidRPr="00DA018E" w:rsidRDefault="002641A0" w:rsidP="002641A0">
      <w:pPr>
        <w:ind w:left="1440"/>
        <w:rPr>
          <w:rFonts w:ascii="Times New Roman" w:hAnsi="Times New Roman" w:cs="Times New Roman"/>
          <w:b/>
          <w:sz w:val="24"/>
          <w:szCs w:val="24"/>
        </w:rPr>
      </w:pPr>
      <w:r>
        <w:rPr>
          <w:rFonts w:ascii="Times New Roman" w:hAnsi="Times New Roman" w:cs="Times New Roman"/>
          <w:b/>
          <w:sz w:val="24"/>
          <w:szCs w:val="24"/>
        </w:rPr>
        <w:t>Ensure your writing shows evidence of proper spelling, grammar, punctuation, transitions, etc. as well as indicating you gave critical thought to your written assignments.</w:t>
      </w:r>
      <w:r w:rsidR="00BC0ADF">
        <w:rPr>
          <w:rFonts w:ascii="Times New Roman" w:hAnsi="Times New Roman" w:cs="Times New Roman"/>
          <w:b/>
          <w:sz w:val="24"/>
          <w:szCs w:val="24"/>
        </w:rPr>
        <w:t xml:space="preserve">  </w:t>
      </w:r>
      <w:r w:rsidR="00DA018E">
        <w:rPr>
          <w:rFonts w:ascii="Times New Roman" w:hAnsi="Times New Roman" w:cs="Times New Roman"/>
          <w:b/>
          <w:sz w:val="24"/>
          <w:szCs w:val="24"/>
        </w:rPr>
        <w:t xml:space="preserve">Refer to </w:t>
      </w:r>
      <w:r w:rsidR="00DA018E" w:rsidRPr="00DA018E">
        <w:rPr>
          <w:rFonts w:ascii="Times New Roman" w:hAnsi="Times New Roman" w:cs="Times New Roman"/>
          <w:b/>
          <w:i/>
          <w:color w:val="21282D"/>
          <w:sz w:val="24"/>
          <w:szCs w:val="24"/>
          <w:lang w:val="en"/>
        </w:rPr>
        <w:t>Publication Manual of the American Psychological Association</w:t>
      </w:r>
      <w:r w:rsidR="00DA018E" w:rsidRPr="00DA018E">
        <w:rPr>
          <w:rFonts w:ascii="Times New Roman" w:hAnsi="Times New Roman" w:cs="Times New Roman"/>
          <w:b/>
          <w:color w:val="21282D"/>
          <w:sz w:val="24"/>
          <w:szCs w:val="24"/>
          <w:lang w:val="en"/>
        </w:rPr>
        <w:t xml:space="preserve"> (</w:t>
      </w:r>
      <w:r w:rsidR="00CC2318">
        <w:rPr>
          <w:rFonts w:ascii="Times New Roman" w:hAnsi="Times New Roman" w:cs="Times New Roman"/>
          <w:b/>
          <w:color w:val="21282D"/>
          <w:sz w:val="24"/>
          <w:szCs w:val="24"/>
          <w:lang w:val="en"/>
        </w:rPr>
        <w:t>7</w:t>
      </w:r>
      <w:r w:rsidR="00DA018E" w:rsidRPr="00DA018E">
        <w:rPr>
          <w:rFonts w:ascii="Times New Roman" w:hAnsi="Times New Roman" w:cs="Times New Roman"/>
          <w:b/>
          <w:color w:val="21282D"/>
          <w:sz w:val="24"/>
          <w:szCs w:val="24"/>
          <w:vertAlign w:val="superscript"/>
          <w:lang w:val="en"/>
        </w:rPr>
        <w:t>h</w:t>
      </w:r>
      <w:r w:rsidR="00DA018E" w:rsidRPr="00DA018E">
        <w:rPr>
          <w:rFonts w:ascii="Times New Roman" w:hAnsi="Times New Roman" w:cs="Times New Roman"/>
          <w:b/>
          <w:color w:val="21282D"/>
          <w:sz w:val="24"/>
          <w:szCs w:val="24"/>
          <w:lang w:val="en"/>
        </w:rPr>
        <w:t xml:space="preserve"> Ed.). American Psychological Association.  ISBN-13:</w:t>
      </w:r>
      <w:r w:rsidR="00F34895" w:rsidRPr="00F34895">
        <w:rPr>
          <w:rFonts w:ascii="Times New Roman" w:hAnsi="Times New Roman" w:cs="Times New Roman"/>
          <w:b/>
          <w:bCs/>
          <w:color w:val="21282D"/>
          <w:sz w:val="24"/>
          <w:szCs w:val="24"/>
        </w:rPr>
        <w:t xml:space="preserve"> </w:t>
      </w:r>
      <w:r w:rsidR="00F34895" w:rsidRPr="000C4714">
        <w:rPr>
          <w:rFonts w:ascii="Times New Roman" w:hAnsi="Times New Roman" w:cs="Times New Roman"/>
          <w:b/>
          <w:bCs/>
          <w:color w:val="21282D"/>
          <w:sz w:val="24"/>
          <w:szCs w:val="24"/>
        </w:rPr>
        <w:t>978143383216</w:t>
      </w:r>
      <w:r w:rsidR="00DA018E">
        <w:rPr>
          <w:rFonts w:ascii="Times New Roman" w:hAnsi="Times New Roman" w:cs="Times New Roman"/>
          <w:b/>
          <w:color w:val="21282D"/>
          <w:sz w:val="24"/>
          <w:szCs w:val="24"/>
          <w:lang w:val="en"/>
        </w:rPr>
        <w:t>.</w:t>
      </w:r>
    </w:p>
    <w:p w14:paraId="08C78677" w14:textId="77777777" w:rsidR="002641A0" w:rsidRPr="003C0CBC" w:rsidRDefault="002641A0" w:rsidP="002641A0">
      <w:pPr>
        <w:ind w:left="1440"/>
        <w:rPr>
          <w:rFonts w:ascii="Times New Roman" w:hAnsi="Times New Roman" w:cs="Times New Roman"/>
          <w:b/>
          <w:sz w:val="24"/>
          <w:szCs w:val="24"/>
        </w:rPr>
      </w:pPr>
    </w:p>
    <w:p w14:paraId="697E2FE3" w14:textId="77777777" w:rsidR="002641A0" w:rsidRDefault="002641A0" w:rsidP="002641A0">
      <w:pPr>
        <w:pStyle w:val="ListParagraph"/>
        <w:numPr>
          <w:ilvl w:val="1"/>
          <w:numId w:val="9"/>
        </w:numPr>
        <w:rPr>
          <w:rFonts w:ascii="Times New Roman" w:hAnsi="Times New Roman" w:cs="Times New Roman"/>
          <w:b/>
          <w:sz w:val="24"/>
          <w:szCs w:val="24"/>
        </w:rPr>
      </w:pPr>
      <w:r w:rsidRPr="003C0CBC">
        <w:rPr>
          <w:rFonts w:ascii="Times New Roman" w:hAnsi="Times New Roman" w:cs="Times New Roman"/>
          <w:b/>
          <w:sz w:val="24"/>
          <w:szCs w:val="24"/>
        </w:rPr>
        <w:t>Reading(s)</w:t>
      </w:r>
    </w:p>
    <w:p w14:paraId="28FFFB32" w14:textId="77777777" w:rsidR="002641A0" w:rsidRDefault="00A879FE" w:rsidP="002641A0">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Section Overview – Co-Cultures: Living in a Multicultural World</w:t>
      </w:r>
    </w:p>
    <w:p w14:paraId="7F547DEF" w14:textId="77777777" w:rsidR="002641A0" w:rsidRDefault="002641A0" w:rsidP="002641A0">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DA018E">
        <w:rPr>
          <w:rFonts w:ascii="Times New Roman" w:hAnsi="Times New Roman" w:cs="Times New Roman"/>
          <w:b/>
          <w:sz w:val="24"/>
          <w:szCs w:val="24"/>
        </w:rPr>
        <w:t xml:space="preserve">16: </w:t>
      </w:r>
      <w:r w:rsidR="00A879FE">
        <w:rPr>
          <w:rFonts w:ascii="Times New Roman" w:hAnsi="Times New Roman" w:cs="Times New Roman"/>
          <w:b/>
          <w:sz w:val="24"/>
          <w:szCs w:val="24"/>
        </w:rPr>
        <w:t>Who’s Got the Room at the Top? Issues of Dominance and Non-dominance in International Communication</w:t>
      </w:r>
    </w:p>
    <w:p w14:paraId="677032AE" w14:textId="77777777" w:rsidR="00A879FE" w:rsidRDefault="00A879FE" w:rsidP="002641A0">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DA018E">
        <w:rPr>
          <w:rFonts w:ascii="Times New Roman" w:hAnsi="Times New Roman" w:cs="Times New Roman"/>
          <w:b/>
          <w:sz w:val="24"/>
          <w:szCs w:val="24"/>
        </w:rPr>
        <w:t xml:space="preserve">17: </w:t>
      </w:r>
      <w:r>
        <w:rPr>
          <w:rFonts w:ascii="Times New Roman" w:hAnsi="Times New Roman" w:cs="Times New Roman"/>
          <w:b/>
          <w:sz w:val="24"/>
          <w:szCs w:val="24"/>
        </w:rPr>
        <w:t>Which is My Good Leg? Cultural Communication of Persons with Disabilities</w:t>
      </w:r>
    </w:p>
    <w:p w14:paraId="56553CF6" w14:textId="77777777" w:rsidR="00A879FE" w:rsidRDefault="00A879FE" w:rsidP="002641A0">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DA018E">
        <w:rPr>
          <w:rFonts w:ascii="Times New Roman" w:hAnsi="Times New Roman" w:cs="Times New Roman"/>
          <w:b/>
          <w:sz w:val="24"/>
          <w:szCs w:val="24"/>
        </w:rPr>
        <w:t>18:</w:t>
      </w:r>
      <w:r>
        <w:rPr>
          <w:rFonts w:ascii="Times New Roman" w:hAnsi="Times New Roman" w:cs="Times New Roman"/>
          <w:b/>
          <w:sz w:val="24"/>
          <w:szCs w:val="24"/>
        </w:rPr>
        <w:t xml:space="preserve"> Gender and Communication: Sex is More Than a Three-Letter Word</w:t>
      </w:r>
    </w:p>
    <w:p w14:paraId="1F109DF5" w14:textId="77777777" w:rsidR="00A879FE" w:rsidRDefault="00A879FE" w:rsidP="002641A0">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DA018E">
        <w:rPr>
          <w:rFonts w:ascii="Times New Roman" w:hAnsi="Times New Roman" w:cs="Times New Roman"/>
          <w:b/>
          <w:sz w:val="24"/>
          <w:szCs w:val="24"/>
        </w:rPr>
        <w:t xml:space="preserve">19: </w:t>
      </w:r>
      <w:r>
        <w:rPr>
          <w:rFonts w:ascii="Times New Roman" w:hAnsi="Times New Roman" w:cs="Times New Roman"/>
          <w:b/>
          <w:sz w:val="24"/>
          <w:szCs w:val="24"/>
        </w:rPr>
        <w:t>An African American Communication Perspective</w:t>
      </w:r>
    </w:p>
    <w:p w14:paraId="5B888BC1" w14:textId="77777777" w:rsidR="00A879FE" w:rsidRDefault="00A879FE" w:rsidP="002641A0">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DA018E">
        <w:rPr>
          <w:rFonts w:ascii="Times New Roman" w:hAnsi="Times New Roman" w:cs="Times New Roman"/>
          <w:b/>
          <w:sz w:val="24"/>
          <w:szCs w:val="24"/>
        </w:rPr>
        <w:t>20:</w:t>
      </w:r>
      <w:r>
        <w:rPr>
          <w:rFonts w:ascii="Times New Roman" w:hAnsi="Times New Roman" w:cs="Times New Roman"/>
          <w:b/>
          <w:sz w:val="24"/>
          <w:szCs w:val="24"/>
        </w:rPr>
        <w:t xml:space="preserve"> – In Plain Site: Gay and Lesbian Communication and Culture</w:t>
      </w:r>
    </w:p>
    <w:p w14:paraId="20665D75" w14:textId="77777777" w:rsidR="002641A0" w:rsidRDefault="002641A0" w:rsidP="002641A0">
      <w:pPr>
        <w:pStyle w:val="ListParagraph"/>
        <w:numPr>
          <w:ilvl w:val="1"/>
          <w:numId w:val="9"/>
        </w:numPr>
        <w:rPr>
          <w:rFonts w:ascii="Times New Roman" w:hAnsi="Times New Roman" w:cs="Times New Roman"/>
          <w:b/>
          <w:sz w:val="24"/>
          <w:szCs w:val="24"/>
        </w:rPr>
      </w:pPr>
      <w:r>
        <w:rPr>
          <w:rFonts w:ascii="Times New Roman" w:hAnsi="Times New Roman" w:cs="Times New Roman"/>
          <w:b/>
          <w:sz w:val="24"/>
          <w:szCs w:val="24"/>
        </w:rPr>
        <w:t>Classwork</w:t>
      </w:r>
    </w:p>
    <w:p w14:paraId="121C0C07" w14:textId="77777777" w:rsidR="002641A0" w:rsidRDefault="002641A0" w:rsidP="002641A0">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Be prepared to discuss:</w:t>
      </w:r>
    </w:p>
    <w:p w14:paraId="590616B3" w14:textId="77777777" w:rsidR="00A879FE" w:rsidRPr="00A879FE" w:rsidRDefault="00A879FE" w:rsidP="00A879FE">
      <w:pPr>
        <w:pStyle w:val="ListParagraph"/>
        <w:numPr>
          <w:ilvl w:val="3"/>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Differing cultures in a multi-cultural world – what constitutes international communication?</w:t>
      </w:r>
    </w:p>
    <w:p w14:paraId="59A1A6AB" w14:textId="77777777" w:rsidR="002641A0" w:rsidRPr="00FF13A3" w:rsidRDefault="002641A0" w:rsidP="002641A0">
      <w:pPr>
        <w:autoSpaceDE w:val="0"/>
        <w:autoSpaceDN w:val="0"/>
        <w:adjustRightInd w:val="0"/>
        <w:ind w:left="720" w:hanging="720"/>
        <w:rPr>
          <w:rFonts w:ascii="Times New Roman" w:hAnsi="Times New Roman" w:cs="Times New Roman"/>
          <w:b/>
          <w:sz w:val="24"/>
          <w:szCs w:val="24"/>
          <w:u w:val="single"/>
        </w:rPr>
      </w:pPr>
      <w:r w:rsidRPr="00FF13A3">
        <w:rPr>
          <w:rFonts w:ascii="Times New Roman" w:hAnsi="Times New Roman" w:cs="Times New Roman"/>
          <w:b/>
          <w:sz w:val="24"/>
          <w:szCs w:val="24"/>
          <w:u w:val="single"/>
        </w:rPr>
        <w:t>Student Outcomes:</w:t>
      </w:r>
    </w:p>
    <w:p w14:paraId="2983DF90" w14:textId="77777777" w:rsidR="002641A0" w:rsidRPr="00FF13A3" w:rsidRDefault="002641A0" w:rsidP="002641A0">
      <w:pPr>
        <w:autoSpaceDE w:val="0"/>
        <w:autoSpaceDN w:val="0"/>
        <w:adjustRightInd w:val="0"/>
        <w:ind w:left="720" w:hanging="720"/>
        <w:rPr>
          <w:rFonts w:ascii="Times New Roman" w:hAnsi="Times New Roman" w:cs="Times New Roman"/>
          <w:sz w:val="24"/>
          <w:szCs w:val="24"/>
        </w:rPr>
      </w:pPr>
      <w:r w:rsidRPr="00FF13A3">
        <w:rPr>
          <w:rFonts w:ascii="Times New Roman" w:hAnsi="Times New Roman" w:cs="Times New Roman"/>
          <w:sz w:val="24"/>
          <w:szCs w:val="24"/>
        </w:rPr>
        <w:t>At the conclusion of this week students will:</w:t>
      </w:r>
    </w:p>
    <w:p w14:paraId="4324714D" w14:textId="77777777" w:rsidR="00F10BA2" w:rsidRPr="00A879FE" w:rsidRDefault="00F10BA2" w:rsidP="00D61814">
      <w:pPr>
        <w:pStyle w:val="Default"/>
        <w:widowControl w:val="0"/>
        <w:numPr>
          <w:ilvl w:val="0"/>
          <w:numId w:val="13"/>
        </w:numPr>
        <w:ind w:left="360"/>
        <w:rPr>
          <w:rFonts w:ascii="Times New Roman" w:hAnsi="Times New Roman" w:cs="Times New Roman"/>
          <w:color w:val="auto"/>
        </w:rPr>
      </w:pPr>
      <w:r w:rsidRPr="00A879FE">
        <w:rPr>
          <w:rFonts w:ascii="Times New Roman" w:hAnsi="Times New Roman" w:cs="Times New Roman"/>
          <w:color w:val="auto"/>
        </w:rPr>
        <w:t xml:space="preserve">Students will be able to respond </w:t>
      </w:r>
      <w:r w:rsidR="00A879FE">
        <w:rPr>
          <w:rFonts w:ascii="Times New Roman" w:hAnsi="Times New Roman" w:cs="Times New Roman"/>
          <w:color w:val="auto"/>
        </w:rPr>
        <w:t>differing world views</w:t>
      </w:r>
    </w:p>
    <w:p w14:paraId="681B7694" w14:textId="77777777" w:rsidR="00F10BA2" w:rsidRDefault="00F10BA2" w:rsidP="00F10BA2">
      <w:pPr>
        <w:pStyle w:val="Default"/>
        <w:widowControl w:val="0"/>
        <w:numPr>
          <w:ilvl w:val="0"/>
          <w:numId w:val="13"/>
        </w:numPr>
        <w:ind w:left="360"/>
        <w:rPr>
          <w:rFonts w:ascii="Times New Roman" w:hAnsi="Times New Roman" w:cs="Times New Roman"/>
          <w:color w:val="auto"/>
        </w:rPr>
      </w:pPr>
      <w:r>
        <w:rPr>
          <w:rFonts w:ascii="Times New Roman" w:hAnsi="Times New Roman" w:cs="Times New Roman"/>
          <w:color w:val="auto"/>
        </w:rPr>
        <w:t xml:space="preserve">Students will learn varying </w:t>
      </w:r>
      <w:r w:rsidR="00A879FE">
        <w:rPr>
          <w:rFonts w:ascii="Times New Roman" w:hAnsi="Times New Roman" w:cs="Times New Roman"/>
          <w:color w:val="auto"/>
        </w:rPr>
        <w:t>co-cultures in a multicultural world.</w:t>
      </w:r>
    </w:p>
    <w:p w14:paraId="00A10348" w14:textId="77777777" w:rsidR="00A879FE" w:rsidRDefault="00A879FE" w:rsidP="00F10BA2">
      <w:pPr>
        <w:pStyle w:val="Default"/>
        <w:widowControl w:val="0"/>
        <w:numPr>
          <w:ilvl w:val="0"/>
          <w:numId w:val="13"/>
        </w:numPr>
        <w:ind w:left="360"/>
        <w:rPr>
          <w:rFonts w:ascii="Times New Roman" w:hAnsi="Times New Roman" w:cs="Times New Roman"/>
          <w:color w:val="auto"/>
        </w:rPr>
      </w:pPr>
      <w:r>
        <w:rPr>
          <w:rFonts w:ascii="Times New Roman" w:hAnsi="Times New Roman" w:cs="Times New Roman"/>
          <w:color w:val="auto"/>
        </w:rPr>
        <w:t>Review final project questions.</w:t>
      </w:r>
    </w:p>
    <w:p w14:paraId="3C0789C5" w14:textId="77777777" w:rsidR="00F10BA2" w:rsidRPr="00FF13A3" w:rsidRDefault="00F10BA2" w:rsidP="00F10BA2">
      <w:pPr>
        <w:pStyle w:val="Default"/>
        <w:widowControl w:val="0"/>
        <w:rPr>
          <w:rFonts w:ascii="Times New Roman" w:hAnsi="Times New Roman" w:cs="Times New Roman"/>
          <w:color w:val="auto"/>
        </w:rPr>
      </w:pPr>
    </w:p>
    <w:p w14:paraId="083D0F48" w14:textId="77777777" w:rsidR="002641A0" w:rsidRPr="002E6B1B" w:rsidRDefault="002641A0" w:rsidP="002641A0">
      <w:pPr>
        <w:rPr>
          <w:rFonts w:ascii="Times New Roman" w:hAnsi="Times New Roman" w:cs="Times New Roman"/>
          <w:sz w:val="24"/>
          <w:szCs w:val="24"/>
          <w:u w:val="single"/>
        </w:rPr>
      </w:pPr>
      <w:r w:rsidRPr="00D31CF4">
        <w:rPr>
          <w:rFonts w:ascii="Times New Roman" w:hAnsi="Times New Roman" w:cs="Times New Roman"/>
          <w:b/>
          <w:sz w:val="24"/>
          <w:szCs w:val="24"/>
          <w:u w:val="single"/>
        </w:rPr>
        <w:t xml:space="preserve">Week </w:t>
      </w:r>
      <w:r>
        <w:rPr>
          <w:rFonts w:ascii="Times New Roman" w:hAnsi="Times New Roman" w:cs="Times New Roman"/>
          <w:b/>
          <w:sz w:val="24"/>
          <w:szCs w:val="24"/>
          <w:u w:val="single"/>
        </w:rPr>
        <w:t>Three</w:t>
      </w:r>
      <w:r w:rsidRPr="00D31CF4">
        <w:rPr>
          <w:rFonts w:ascii="Times New Roman" w:hAnsi="Times New Roman" w:cs="Times New Roman"/>
          <w:b/>
          <w:sz w:val="24"/>
          <w:szCs w:val="24"/>
          <w:u w:val="single"/>
        </w:rPr>
        <w:t xml:space="preserve"> Supplementary Resource</w:t>
      </w:r>
      <w:r>
        <w:rPr>
          <w:rFonts w:ascii="Times New Roman" w:hAnsi="Times New Roman" w:cs="Times New Roman"/>
          <w:b/>
          <w:sz w:val="24"/>
          <w:szCs w:val="24"/>
          <w:u w:val="single"/>
        </w:rPr>
        <w:t>s</w:t>
      </w:r>
      <w:r w:rsidRPr="00D31CF4">
        <w:rPr>
          <w:rFonts w:ascii="Times New Roman" w:hAnsi="Times New Roman" w:cs="Times New Roman"/>
          <w:b/>
          <w:sz w:val="24"/>
          <w:szCs w:val="24"/>
          <w:u w:val="single"/>
        </w:rPr>
        <w:t>: To Be Discussed in Class</w:t>
      </w:r>
    </w:p>
    <w:p w14:paraId="297FEB64" w14:textId="77777777" w:rsidR="002E6B1B" w:rsidRDefault="005A0744" w:rsidP="00AA0885">
      <w:pPr>
        <w:pStyle w:val="ListParagraph"/>
        <w:numPr>
          <w:ilvl w:val="0"/>
          <w:numId w:val="24"/>
        </w:numPr>
        <w:spacing w:after="0" w:line="240" w:lineRule="auto"/>
        <w:rPr>
          <w:rFonts w:ascii="Times New Roman" w:hAnsi="Times New Roman" w:cs="Times New Roman"/>
          <w:sz w:val="24"/>
          <w:szCs w:val="24"/>
        </w:rPr>
      </w:pPr>
      <w:r w:rsidRPr="004910D6">
        <w:rPr>
          <w:rFonts w:ascii="Times New Roman" w:hAnsi="Times New Roman" w:cs="Times New Roman"/>
          <w:sz w:val="24"/>
          <w:szCs w:val="24"/>
        </w:rPr>
        <w:t>Why Gender Equality is Good for Everyone – Michael Kimmel; Ted Talks</w:t>
      </w:r>
    </w:p>
    <w:p w14:paraId="2B761194" w14:textId="77777777" w:rsidR="00AA0885" w:rsidRDefault="00C7483F" w:rsidP="00AA0885">
      <w:pPr>
        <w:ind w:left="720"/>
        <w:rPr>
          <w:rFonts w:ascii="Times New Roman" w:hAnsi="Times New Roman" w:cs="Times New Roman"/>
          <w:sz w:val="24"/>
          <w:szCs w:val="24"/>
        </w:rPr>
      </w:pPr>
      <w:hyperlink r:id="rId12" w:history="1">
        <w:r w:rsidR="00AA0885" w:rsidRPr="008B4585">
          <w:rPr>
            <w:rStyle w:val="Hyperlink"/>
            <w:rFonts w:ascii="Times New Roman" w:hAnsi="Times New Roman" w:cs="Times New Roman"/>
            <w:sz w:val="24"/>
            <w:szCs w:val="24"/>
          </w:rPr>
          <w:t>https://www.bing.com/videos/search?q=Why+Gender+Equality+is+Good+for+Everyone%2c+Michael+Kimmel%2c+Ted+Talk&amp;view=detail&amp;mid=EF71163FACE8C56463DCEF71163FACE8C56463DC&amp;FORM=VIRE</w:t>
        </w:r>
      </w:hyperlink>
    </w:p>
    <w:p w14:paraId="6B8D21B8" w14:textId="77777777" w:rsidR="005A0744" w:rsidRPr="00AA0885" w:rsidRDefault="005A0744" w:rsidP="00AA0885">
      <w:pPr>
        <w:pStyle w:val="ListParagraph"/>
        <w:numPr>
          <w:ilvl w:val="0"/>
          <w:numId w:val="24"/>
        </w:numPr>
        <w:spacing w:after="0" w:line="240" w:lineRule="auto"/>
        <w:rPr>
          <w:rFonts w:ascii="Times New Roman" w:hAnsi="Times New Roman" w:cs="Times New Roman"/>
          <w:sz w:val="24"/>
          <w:szCs w:val="24"/>
        </w:rPr>
      </w:pPr>
      <w:r w:rsidRPr="004910D6">
        <w:rPr>
          <w:rFonts w:ascii="Times New Roman" w:hAnsi="Times New Roman" w:cs="Times New Roman"/>
          <w:color w:val="010100"/>
          <w:sz w:val="24"/>
          <w:szCs w:val="24"/>
        </w:rPr>
        <w:t>How to Avoid Gender Stereotypes - Eleanor Tabi Haller-Jordan; Ted Talks</w:t>
      </w:r>
    </w:p>
    <w:p w14:paraId="20539093" w14:textId="77777777" w:rsidR="00AA0885" w:rsidRDefault="00C7483F" w:rsidP="00AA0885">
      <w:pPr>
        <w:ind w:left="720"/>
        <w:rPr>
          <w:rFonts w:ascii="Times New Roman" w:hAnsi="Times New Roman" w:cs="Times New Roman"/>
          <w:sz w:val="24"/>
          <w:szCs w:val="24"/>
        </w:rPr>
      </w:pPr>
      <w:hyperlink r:id="rId13" w:history="1">
        <w:r w:rsidR="00AA0885" w:rsidRPr="008B4585">
          <w:rPr>
            <w:rStyle w:val="Hyperlink"/>
            <w:rFonts w:ascii="Times New Roman" w:hAnsi="Times New Roman" w:cs="Times New Roman"/>
            <w:sz w:val="24"/>
            <w:szCs w:val="24"/>
          </w:rPr>
          <w:t>http://helloflo.com/5-ted-talks-on-gender-you-must-watch/</w:t>
        </w:r>
      </w:hyperlink>
    </w:p>
    <w:p w14:paraId="40DE0D47" w14:textId="77777777" w:rsidR="002E6B1B" w:rsidRPr="00AA0885" w:rsidRDefault="005A0744" w:rsidP="00AA0885">
      <w:pPr>
        <w:pStyle w:val="ListParagraph"/>
        <w:numPr>
          <w:ilvl w:val="0"/>
          <w:numId w:val="24"/>
        </w:numPr>
        <w:spacing w:after="0" w:line="240" w:lineRule="auto"/>
        <w:rPr>
          <w:rFonts w:ascii="Times New Roman" w:hAnsi="Times New Roman" w:cs="Times New Roman"/>
          <w:sz w:val="24"/>
          <w:szCs w:val="24"/>
        </w:rPr>
      </w:pPr>
      <w:r w:rsidRPr="004910D6">
        <w:rPr>
          <w:rFonts w:ascii="Times New Roman" w:hAnsi="Times New Roman" w:cs="Times New Roman"/>
          <w:color w:val="010100"/>
          <w:sz w:val="24"/>
          <w:szCs w:val="24"/>
        </w:rPr>
        <w:t>Lee Mokobe shares a gripping poem that explores identity and his personal narrative of being transgender; Ted Talks</w:t>
      </w:r>
    </w:p>
    <w:p w14:paraId="21B02746" w14:textId="77777777" w:rsidR="00AA0885" w:rsidRDefault="00C7483F" w:rsidP="00AA0885">
      <w:pPr>
        <w:ind w:left="720"/>
        <w:rPr>
          <w:rFonts w:ascii="Times New Roman" w:hAnsi="Times New Roman" w:cs="Times New Roman"/>
          <w:sz w:val="24"/>
          <w:szCs w:val="24"/>
        </w:rPr>
      </w:pPr>
      <w:hyperlink r:id="rId14" w:history="1">
        <w:r w:rsidR="00AA0885" w:rsidRPr="008B4585">
          <w:rPr>
            <w:rStyle w:val="Hyperlink"/>
            <w:rFonts w:ascii="Times New Roman" w:hAnsi="Times New Roman" w:cs="Times New Roman"/>
            <w:sz w:val="24"/>
            <w:szCs w:val="24"/>
          </w:rPr>
          <w:t>http://helloflo.com/5-ted-talks-on-gender-you-must-watch/</w:t>
        </w:r>
      </w:hyperlink>
    </w:p>
    <w:p w14:paraId="7DDF7108" w14:textId="77777777" w:rsidR="00AA0885" w:rsidRPr="00AA0885" w:rsidRDefault="00AA0885" w:rsidP="00AA0885">
      <w:pPr>
        <w:ind w:left="720"/>
        <w:rPr>
          <w:rFonts w:ascii="Times New Roman" w:hAnsi="Times New Roman" w:cs="Times New Roman"/>
          <w:sz w:val="24"/>
          <w:szCs w:val="24"/>
        </w:rPr>
      </w:pPr>
    </w:p>
    <w:p w14:paraId="0000407D" w14:textId="63F54530" w:rsidR="00FC654D" w:rsidRDefault="00FC654D" w:rsidP="00FC654D">
      <w:pPr>
        <w:rPr>
          <w:rFonts w:ascii="Times New Roman" w:hAnsi="Times New Roman" w:cs="Times New Roman"/>
          <w:b/>
          <w:sz w:val="24"/>
          <w:szCs w:val="24"/>
          <w:u w:val="single"/>
        </w:rPr>
      </w:pPr>
      <w:r>
        <w:rPr>
          <w:rFonts w:ascii="Times New Roman" w:hAnsi="Times New Roman" w:cs="Times New Roman"/>
          <w:b/>
          <w:sz w:val="24"/>
          <w:szCs w:val="24"/>
          <w:u w:val="single"/>
        </w:rPr>
        <w:t xml:space="preserve">Week </w:t>
      </w:r>
      <w:r w:rsidR="00D57991">
        <w:rPr>
          <w:rFonts w:ascii="Times New Roman" w:hAnsi="Times New Roman" w:cs="Times New Roman"/>
          <w:b/>
          <w:sz w:val="24"/>
          <w:szCs w:val="24"/>
          <w:u w:val="single"/>
        </w:rPr>
        <w:t>Four</w:t>
      </w:r>
      <w:r>
        <w:rPr>
          <w:rFonts w:ascii="Times New Roman" w:hAnsi="Times New Roman" w:cs="Times New Roman"/>
          <w:b/>
          <w:sz w:val="24"/>
          <w:szCs w:val="24"/>
          <w:u w:val="single"/>
        </w:rPr>
        <w:t xml:space="preserve"> – </w:t>
      </w:r>
      <w:r w:rsidR="00F34895">
        <w:rPr>
          <w:rFonts w:ascii="Times New Roman" w:hAnsi="Times New Roman" w:cs="Times New Roman"/>
          <w:b/>
          <w:sz w:val="24"/>
          <w:szCs w:val="24"/>
          <w:u w:val="single"/>
        </w:rPr>
        <w:t>February 14</w:t>
      </w:r>
      <w:r w:rsidR="00F34895" w:rsidRPr="00F34895">
        <w:rPr>
          <w:rFonts w:ascii="Times New Roman" w:hAnsi="Times New Roman" w:cs="Times New Roman"/>
          <w:b/>
          <w:sz w:val="24"/>
          <w:szCs w:val="24"/>
          <w:u w:val="single"/>
          <w:vertAlign w:val="superscript"/>
        </w:rPr>
        <w:t>th</w:t>
      </w:r>
      <w:r w:rsidR="00F34895">
        <w:rPr>
          <w:rFonts w:ascii="Times New Roman" w:hAnsi="Times New Roman" w:cs="Times New Roman"/>
          <w:b/>
          <w:sz w:val="24"/>
          <w:szCs w:val="24"/>
          <w:u w:val="single"/>
        </w:rPr>
        <w:t xml:space="preserve"> </w:t>
      </w:r>
    </w:p>
    <w:p w14:paraId="24B6A333" w14:textId="77777777" w:rsidR="00FC654D" w:rsidRPr="003C0CBC" w:rsidRDefault="00FC654D" w:rsidP="00FC654D">
      <w:pPr>
        <w:pStyle w:val="ListParagraph"/>
        <w:numPr>
          <w:ilvl w:val="0"/>
          <w:numId w:val="9"/>
        </w:numPr>
        <w:rPr>
          <w:rFonts w:ascii="Times New Roman" w:hAnsi="Times New Roman" w:cs="Times New Roman"/>
          <w:b/>
          <w:sz w:val="24"/>
          <w:szCs w:val="24"/>
        </w:rPr>
      </w:pPr>
      <w:r w:rsidRPr="003C0CBC">
        <w:rPr>
          <w:rFonts w:ascii="Times New Roman" w:hAnsi="Times New Roman" w:cs="Times New Roman"/>
          <w:b/>
          <w:sz w:val="24"/>
          <w:szCs w:val="24"/>
        </w:rPr>
        <w:t>Assignments to be Completed:</w:t>
      </w:r>
    </w:p>
    <w:p w14:paraId="0D9FA051" w14:textId="77777777" w:rsidR="00FC654D" w:rsidRPr="003C0CBC" w:rsidRDefault="00FC654D" w:rsidP="00FC654D">
      <w:pPr>
        <w:pStyle w:val="ListParagraph"/>
        <w:numPr>
          <w:ilvl w:val="1"/>
          <w:numId w:val="9"/>
        </w:numPr>
        <w:rPr>
          <w:rFonts w:ascii="Times New Roman" w:hAnsi="Times New Roman" w:cs="Times New Roman"/>
          <w:b/>
          <w:sz w:val="24"/>
          <w:szCs w:val="24"/>
        </w:rPr>
      </w:pPr>
      <w:r w:rsidRPr="003C0CBC">
        <w:rPr>
          <w:rFonts w:ascii="Times New Roman" w:hAnsi="Times New Roman" w:cs="Times New Roman"/>
          <w:b/>
          <w:sz w:val="24"/>
          <w:szCs w:val="24"/>
        </w:rPr>
        <w:t>Written:</w:t>
      </w:r>
    </w:p>
    <w:tbl>
      <w:tblPr>
        <w:tblStyle w:val="MediumGrid1-Accent1"/>
        <w:tblW w:w="6112" w:type="dxa"/>
        <w:jc w:val="center"/>
        <w:tblLook w:val="0000" w:firstRow="0" w:lastRow="0" w:firstColumn="0" w:lastColumn="0" w:noHBand="0" w:noVBand="0"/>
      </w:tblPr>
      <w:tblGrid>
        <w:gridCol w:w="3420"/>
        <w:gridCol w:w="2692"/>
      </w:tblGrid>
      <w:tr w:rsidR="004910D6" w:rsidRPr="00FF13A3" w14:paraId="44BD7110" w14:textId="77777777" w:rsidTr="009602BF">
        <w:trPr>
          <w:cnfStyle w:val="000000100000" w:firstRow="0" w:lastRow="0" w:firstColumn="0" w:lastColumn="0" w:oddVBand="0" w:evenVBand="0" w:oddHBand="1" w:evenHBand="0"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3420" w:type="dxa"/>
          </w:tcPr>
          <w:p w14:paraId="3FD5FAF3" w14:textId="77777777" w:rsidR="004910D6" w:rsidRPr="00FF13A3" w:rsidRDefault="004910D6" w:rsidP="004910D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sz w:val="24"/>
                <w:szCs w:val="24"/>
              </w:rPr>
              <w:lastRenderedPageBreak/>
              <w:t xml:space="preserve">Week Four: Choose a leader figure and explain his/her communication style (verbal and non-verbal) using a publicized speech he/she has delivered.  Person can be living or deceased. </w:t>
            </w:r>
            <w:r w:rsidRPr="00365D21">
              <w:rPr>
                <w:rFonts w:ascii="Times New Roman" w:hAnsi="Times New Roman" w:cs="Times New Roman"/>
                <w:b/>
                <w:i/>
                <w:sz w:val="24"/>
                <w:szCs w:val="24"/>
              </w:rPr>
              <w:t>Must show video of the speech to class</w:t>
            </w:r>
            <w:r>
              <w:rPr>
                <w:rFonts w:ascii="Times New Roman" w:hAnsi="Times New Roman" w:cs="Times New Roman"/>
                <w:b/>
                <w:sz w:val="24"/>
                <w:szCs w:val="24"/>
              </w:rPr>
              <w:t>. A copy of the speech (internet website is fine) must accompany your paper.</w:t>
            </w:r>
          </w:p>
        </w:tc>
        <w:tc>
          <w:tcPr>
            <w:tcW w:w="0" w:type="auto"/>
          </w:tcPr>
          <w:p w14:paraId="0F09069C" w14:textId="77777777" w:rsidR="004910D6" w:rsidRDefault="004910D6" w:rsidP="00491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 pages not including references, or title page – must use APA style writing) 10</w:t>
            </w:r>
            <w:r w:rsidRPr="00FF13A3">
              <w:rPr>
                <w:rFonts w:ascii="Times New Roman" w:hAnsi="Times New Roman" w:cs="Times New Roman"/>
                <w:color w:val="000000"/>
                <w:sz w:val="24"/>
                <w:szCs w:val="24"/>
              </w:rPr>
              <w:t>%</w:t>
            </w:r>
          </w:p>
          <w:p w14:paraId="684F4957" w14:textId="77777777" w:rsidR="004910D6" w:rsidRPr="00FF13A3" w:rsidRDefault="004910D6" w:rsidP="00491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bl>
    <w:p w14:paraId="32A74037" w14:textId="77777777" w:rsidR="00FC654D" w:rsidRDefault="00FC654D" w:rsidP="00FC654D">
      <w:pPr>
        <w:ind w:left="1440"/>
        <w:rPr>
          <w:rFonts w:ascii="Times New Roman" w:hAnsi="Times New Roman" w:cs="Times New Roman"/>
          <w:b/>
          <w:sz w:val="24"/>
          <w:szCs w:val="24"/>
        </w:rPr>
      </w:pPr>
    </w:p>
    <w:p w14:paraId="555749CF" w14:textId="4CC85A97" w:rsidR="00AA0885" w:rsidRPr="00DA018E" w:rsidRDefault="00FC654D" w:rsidP="00AA0885">
      <w:pPr>
        <w:ind w:left="1440"/>
        <w:rPr>
          <w:rFonts w:ascii="Times New Roman" w:hAnsi="Times New Roman" w:cs="Times New Roman"/>
          <w:b/>
          <w:sz w:val="24"/>
          <w:szCs w:val="24"/>
        </w:rPr>
      </w:pPr>
      <w:r>
        <w:rPr>
          <w:rFonts w:ascii="Times New Roman" w:hAnsi="Times New Roman" w:cs="Times New Roman"/>
          <w:b/>
          <w:sz w:val="24"/>
          <w:szCs w:val="24"/>
        </w:rPr>
        <w:t>Ensure your writing shows evidence of proper spelling, grammar, punctuation, transitions, etc. as well as indicating you gave critical thought to your written assignments.</w:t>
      </w:r>
      <w:r w:rsidR="00AA0885">
        <w:rPr>
          <w:rFonts w:ascii="Times New Roman" w:hAnsi="Times New Roman" w:cs="Times New Roman"/>
          <w:b/>
          <w:sz w:val="24"/>
          <w:szCs w:val="24"/>
        </w:rPr>
        <w:t xml:space="preserve">  Refer to </w:t>
      </w:r>
      <w:r w:rsidR="00AA0885" w:rsidRPr="00DA018E">
        <w:rPr>
          <w:rFonts w:ascii="Times New Roman" w:hAnsi="Times New Roman" w:cs="Times New Roman"/>
          <w:b/>
          <w:i/>
          <w:color w:val="21282D"/>
          <w:sz w:val="24"/>
          <w:szCs w:val="24"/>
          <w:lang w:val="en"/>
        </w:rPr>
        <w:t>Publication Manual of the American Psychological Association</w:t>
      </w:r>
      <w:r w:rsidR="00AA0885" w:rsidRPr="00DA018E">
        <w:rPr>
          <w:rFonts w:ascii="Times New Roman" w:hAnsi="Times New Roman" w:cs="Times New Roman"/>
          <w:b/>
          <w:color w:val="21282D"/>
          <w:sz w:val="24"/>
          <w:szCs w:val="24"/>
          <w:lang w:val="en"/>
        </w:rPr>
        <w:t xml:space="preserve"> (</w:t>
      </w:r>
      <w:r w:rsidR="0012391C">
        <w:rPr>
          <w:rFonts w:ascii="Times New Roman" w:hAnsi="Times New Roman" w:cs="Times New Roman"/>
          <w:b/>
          <w:color w:val="21282D"/>
          <w:sz w:val="24"/>
          <w:szCs w:val="24"/>
          <w:lang w:val="en"/>
        </w:rPr>
        <w:t>7</w:t>
      </w:r>
      <w:bookmarkStart w:id="0" w:name="_GoBack"/>
      <w:bookmarkEnd w:id="0"/>
      <w:r w:rsidR="00AA0885" w:rsidRPr="00DA018E">
        <w:rPr>
          <w:rFonts w:ascii="Times New Roman" w:hAnsi="Times New Roman" w:cs="Times New Roman"/>
          <w:b/>
          <w:color w:val="21282D"/>
          <w:sz w:val="24"/>
          <w:szCs w:val="24"/>
          <w:vertAlign w:val="superscript"/>
          <w:lang w:val="en"/>
        </w:rPr>
        <w:t>th</w:t>
      </w:r>
      <w:r w:rsidR="00AA0885" w:rsidRPr="00DA018E">
        <w:rPr>
          <w:rFonts w:ascii="Times New Roman" w:hAnsi="Times New Roman" w:cs="Times New Roman"/>
          <w:b/>
          <w:color w:val="21282D"/>
          <w:sz w:val="24"/>
          <w:szCs w:val="24"/>
          <w:lang w:val="en"/>
        </w:rPr>
        <w:t xml:space="preserve"> Ed.). American Psychological Association.  ISBN-13:</w:t>
      </w:r>
      <w:r w:rsidR="00F34895" w:rsidRPr="00F34895">
        <w:rPr>
          <w:rFonts w:ascii="Times New Roman" w:hAnsi="Times New Roman" w:cs="Times New Roman"/>
          <w:b/>
          <w:bCs/>
          <w:color w:val="21282D"/>
          <w:sz w:val="24"/>
          <w:szCs w:val="24"/>
        </w:rPr>
        <w:t xml:space="preserve"> </w:t>
      </w:r>
      <w:r w:rsidR="00F34895" w:rsidRPr="000C4714">
        <w:rPr>
          <w:rFonts w:ascii="Times New Roman" w:hAnsi="Times New Roman" w:cs="Times New Roman"/>
          <w:b/>
          <w:bCs/>
          <w:color w:val="21282D"/>
          <w:sz w:val="24"/>
          <w:szCs w:val="24"/>
        </w:rPr>
        <w:t>978143383216</w:t>
      </w:r>
      <w:r w:rsidR="00AA0885">
        <w:rPr>
          <w:rFonts w:ascii="Times New Roman" w:hAnsi="Times New Roman" w:cs="Times New Roman"/>
          <w:b/>
          <w:color w:val="21282D"/>
          <w:sz w:val="24"/>
          <w:szCs w:val="24"/>
          <w:lang w:val="en"/>
        </w:rPr>
        <w:t>.</w:t>
      </w:r>
    </w:p>
    <w:p w14:paraId="10B75D26" w14:textId="77777777" w:rsidR="00FC654D" w:rsidRDefault="00FC654D" w:rsidP="00FC654D">
      <w:pPr>
        <w:ind w:left="1440"/>
        <w:rPr>
          <w:rFonts w:ascii="Times New Roman" w:hAnsi="Times New Roman" w:cs="Times New Roman"/>
          <w:b/>
          <w:sz w:val="24"/>
          <w:szCs w:val="24"/>
        </w:rPr>
      </w:pPr>
    </w:p>
    <w:p w14:paraId="657D3133" w14:textId="77777777" w:rsidR="00FC654D" w:rsidRPr="003C0CBC" w:rsidRDefault="00FC654D" w:rsidP="00FC654D">
      <w:pPr>
        <w:ind w:left="1440"/>
        <w:rPr>
          <w:rFonts w:ascii="Times New Roman" w:hAnsi="Times New Roman" w:cs="Times New Roman"/>
          <w:b/>
          <w:sz w:val="24"/>
          <w:szCs w:val="24"/>
        </w:rPr>
      </w:pPr>
    </w:p>
    <w:p w14:paraId="0ED56CCA" w14:textId="77777777" w:rsidR="00FC654D" w:rsidRDefault="00FC654D" w:rsidP="00FC654D">
      <w:pPr>
        <w:pStyle w:val="ListParagraph"/>
        <w:numPr>
          <w:ilvl w:val="1"/>
          <w:numId w:val="9"/>
        </w:numPr>
        <w:rPr>
          <w:rFonts w:ascii="Times New Roman" w:hAnsi="Times New Roman" w:cs="Times New Roman"/>
          <w:b/>
          <w:sz w:val="24"/>
          <w:szCs w:val="24"/>
        </w:rPr>
      </w:pPr>
      <w:r w:rsidRPr="003C0CBC">
        <w:rPr>
          <w:rFonts w:ascii="Times New Roman" w:hAnsi="Times New Roman" w:cs="Times New Roman"/>
          <w:b/>
          <w:sz w:val="24"/>
          <w:szCs w:val="24"/>
        </w:rPr>
        <w:t>Reading(s)</w:t>
      </w:r>
    </w:p>
    <w:p w14:paraId="2CBB2D24" w14:textId="77777777" w:rsidR="004910D6" w:rsidRDefault="004910D6" w:rsidP="00D61814">
      <w:pPr>
        <w:pStyle w:val="ListParagraph"/>
        <w:numPr>
          <w:ilvl w:val="2"/>
          <w:numId w:val="9"/>
        </w:numPr>
        <w:rPr>
          <w:rFonts w:ascii="Times New Roman" w:hAnsi="Times New Roman" w:cs="Times New Roman"/>
          <w:b/>
          <w:sz w:val="24"/>
          <w:szCs w:val="24"/>
        </w:rPr>
      </w:pPr>
      <w:r w:rsidRPr="008D4A8C">
        <w:rPr>
          <w:rFonts w:ascii="Times New Roman" w:hAnsi="Times New Roman" w:cs="Times New Roman"/>
          <w:b/>
          <w:sz w:val="24"/>
          <w:szCs w:val="24"/>
        </w:rPr>
        <w:t>Section Overview</w:t>
      </w:r>
      <w:r w:rsidR="00FC654D" w:rsidRPr="008D4A8C">
        <w:rPr>
          <w:rFonts w:ascii="Times New Roman" w:hAnsi="Times New Roman" w:cs="Times New Roman"/>
          <w:b/>
          <w:sz w:val="24"/>
          <w:szCs w:val="24"/>
        </w:rPr>
        <w:t xml:space="preserve"> – </w:t>
      </w:r>
      <w:r w:rsidR="008D4A8C">
        <w:rPr>
          <w:rFonts w:ascii="Times New Roman" w:hAnsi="Times New Roman" w:cs="Times New Roman"/>
          <w:b/>
          <w:sz w:val="24"/>
          <w:szCs w:val="24"/>
        </w:rPr>
        <w:t>Intercultural Messages: Verbal and Non-Verbal Interaction</w:t>
      </w:r>
    </w:p>
    <w:p w14:paraId="23BF9AEB" w14:textId="77777777" w:rsidR="008D4A8C" w:rsidRDefault="008D4A8C" w:rsidP="00341F60">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341F60">
        <w:rPr>
          <w:rFonts w:ascii="Times New Roman" w:hAnsi="Times New Roman" w:cs="Times New Roman"/>
          <w:b/>
          <w:sz w:val="24"/>
          <w:szCs w:val="24"/>
        </w:rPr>
        <w:t>21:</w:t>
      </w:r>
      <w:r>
        <w:rPr>
          <w:rFonts w:ascii="Times New Roman" w:hAnsi="Times New Roman" w:cs="Times New Roman"/>
          <w:b/>
          <w:sz w:val="24"/>
          <w:szCs w:val="24"/>
        </w:rPr>
        <w:t xml:space="preserve"> The Nexus of Language, Communication, and Culture</w:t>
      </w:r>
    </w:p>
    <w:p w14:paraId="08A6DEE0" w14:textId="77777777" w:rsidR="008D4A8C" w:rsidRDefault="008D4A8C" w:rsidP="00341F60">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341F60">
        <w:rPr>
          <w:rFonts w:ascii="Times New Roman" w:hAnsi="Times New Roman" w:cs="Times New Roman"/>
          <w:b/>
          <w:sz w:val="24"/>
          <w:szCs w:val="24"/>
        </w:rPr>
        <w:t>22</w:t>
      </w:r>
      <w:r w:rsidR="00AA0885">
        <w:rPr>
          <w:rFonts w:ascii="Times New Roman" w:hAnsi="Times New Roman" w:cs="Times New Roman"/>
          <w:b/>
          <w:sz w:val="24"/>
          <w:szCs w:val="24"/>
        </w:rPr>
        <w:t xml:space="preserve">: </w:t>
      </w:r>
      <w:r>
        <w:rPr>
          <w:rFonts w:ascii="Times New Roman" w:hAnsi="Times New Roman" w:cs="Times New Roman"/>
          <w:b/>
          <w:sz w:val="24"/>
          <w:szCs w:val="24"/>
        </w:rPr>
        <w:t>Dialogue and Cultural Communication Codes between Israeli-Jews and Palestinians</w:t>
      </w:r>
    </w:p>
    <w:p w14:paraId="04C0DF04" w14:textId="77777777" w:rsidR="008D4A8C" w:rsidRDefault="008D4A8C" w:rsidP="00341F60">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AA0885">
        <w:rPr>
          <w:rFonts w:ascii="Times New Roman" w:hAnsi="Times New Roman" w:cs="Times New Roman"/>
          <w:b/>
          <w:sz w:val="24"/>
          <w:szCs w:val="24"/>
        </w:rPr>
        <w:t>23:</w:t>
      </w:r>
      <w:r>
        <w:rPr>
          <w:rFonts w:ascii="Times New Roman" w:hAnsi="Times New Roman" w:cs="Times New Roman"/>
          <w:b/>
          <w:sz w:val="24"/>
          <w:szCs w:val="24"/>
        </w:rPr>
        <w:t xml:space="preserve"> Mexican Dichos: Lessons through Language</w:t>
      </w:r>
    </w:p>
    <w:p w14:paraId="7638534C" w14:textId="77777777" w:rsidR="008D4A8C" w:rsidRDefault="008D4A8C" w:rsidP="00341F60">
      <w:pPr>
        <w:pStyle w:val="ListParagraph"/>
        <w:numPr>
          <w:ilvl w:val="3"/>
          <w:numId w:val="9"/>
        </w:numPr>
        <w:rPr>
          <w:rFonts w:ascii="Times New Roman" w:hAnsi="Times New Roman" w:cs="Times New Roman"/>
          <w:b/>
          <w:sz w:val="24"/>
          <w:szCs w:val="24"/>
        </w:rPr>
      </w:pPr>
      <w:r w:rsidRPr="00AA0885">
        <w:rPr>
          <w:rFonts w:ascii="Times New Roman" w:hAnsi="Times New Roman" w:cs="Times New Roman"/>
          <w:b/>
          <w:sz w:val="24"/>
          <w:szCs w:val="24"/>
        </w:rPr>
        <w:t xml:space="preserve">Chapter </w:t>
      </w:r>
      <w:r w:rsidR="00AA0885" w:rsidRPr="00AA0885">
        <w:rPr>
          <w:rFonts w:ascii="Times New Roman" w:hAnsi="Times New Roman" w:cs="Times New Roman"/>
          <w:b/>
          <w:sz w:val="24"/>
          <w:szCs w:val="24"/>
        </w:rPr>
        <w:t>24:</w:t>
      </w:r>
      <w:r w:rsidRPr="00AA0885">
        <w:rPr>
          <w:rFonts w:ascii="Times New Roman" w:hAnsi="Times New Roman" w:cs="Times New Roman"/>
          <w:b/>
          <w:sz w:val="24"/>
          <w:szCs w:val="24"/>
        </w:rPr>
        <w:t xml:space="preserve"> </w:t>
      </w:r>
      <w:r>
        <w:rPr>
          <w:rFonts w:ascii="Times New Roman" w:hAnsi="Times New Roman" w:cs="Times New Roman"/>
          <w:b/>
          <w:sz w:val="24"/>
          <w:szCs w:val="24"/>
        </w:rPr>
        <w:t>– In Different Dimensions – Nonverbal Communication and Culture</w:t>
      </w:r>
    </w:p>
    <w:p w14:paraId="69E08950" w14:textId="77777777" w:rsidR="008D4A8C" w:rsidRDefault="008D4A8C" w:rsidP="00AA0885">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AA0885">
        <w:rPr>
          <w:rFonts w:ascii="Times New Roman" w:hAnsi="Times New Roman" w:cs="Times New Roman"/>
          <w:b/>
          <w:sz w:val="24"/>
          <w:szCs w:val="24"/>
        </w:rPr>
        <w:t>25:</w:t>
      </w:r>
      <w:r>
        <w:rPr>
          <w:rFonts w:ascii="Times New Roman" w:hAnsi="Times New Roman" w:cs="Times New Roman"/>
          <w:b/>
          <w:sz w:val="24"/>
          <w:szCs w:val="24"/>
        </w:rPr>
        <w:t xml:space="preserve"> Japanese Nonverbal Communication: A Reflection of Cultural Themes</w:t>
      </w:r>
    </w:p>
    <w:p w14:paraId="6600A1E5" w14:textId="77777777" w:rsidR="008D4A8C" w:rsidRDefault="008D4A8C" w:rsidP="00AA0885">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AA0885">
        <w:rPr>
          <w:rFonts w:ascii="Times New Roman" w:hAnsi="Times New Roman" w:cs="Times New Roman"/>
          <w:b/>
          <w:sz w:val="24"/>
          <w:szCs w:val="24"/>
        </w:rPr>
        <w:t>26:</w:t>
      </w:r>
      <w:r>
        <w:rPr>
          <w:rFonts w:ascii="Times New Roman" w:hAnsi="Times New Roman" w:cs="Times New Roman"/>
          <w:b/>
          <w:sz w:val="24"/>
          <w:szCs w:val="24"/>
        </w:rPr>
        <w:t xml:space="preserve">  Language Matters</w:t>
      </w:r>
    </w:p>
    <w:p w14:paraId="414FB43E" w14:textId="77777777" w:rsidR="008D4A8C" w:rsidRDefault="008D4A8C" w:rsidP="00D61814">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Section Overview – Cultural Contexts: The Influence of the Setting</w:t>
      </w:r>
    </w:p>
    <w:p w14:paraId="29C29780" w14:textId="77777777" w:rsidR="008D4A8C" w:rsidRDefault="008D4A8C" w:rsidP="00AA0885">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AA0885">
        <w:rPr>
          <w:rFonts w:ascii="Times New Roman" w:hAnsi="Times New Roman" w:cs="Times New Roman"/>
          <w:b/>
          <w:sz w:val="24"/>
          <w:szCs w:val="24"/>
        </w:rPr>
        <w:t>27:</w:t>
      </w:r>
      <w:r>
        <w:rPr>
          <w:rFonts w:ascii="Times New Roman" w:hAnsi="Times New Roman" w:cs="Times New Roman"/>
          <w:b/>
          <w:sz w:val="24"/>
          <w:szCs w:val="24"/>
        </w:rPr>
        <w:t xml:space="preserve"> Japanese Style of Decision Making in Business Organizations</w:t>
      </w:r>
    </w:p>
    <w:p w14:paraId="293ACF56" w14:textId="77777777" w:rsidR="008D4A8C" w:rsidRDefault="008D4A8C" w:rsidP="00AA0885">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AA0885">
        <w:rPr>
          <w:rFonts w:ascii="Times New Roman" w:hAnsi="Times New Roman" w:cs="Times New Roman"/>
          <w:b/>
          <w:sz w:val="24"/>
          <w:szCs w:val="24"/>
        </w:rPr>
        <w:t>28:</w:t>
      </w:r>
      <w:r>
        <w:rPr>
          <w:rFonts w:ascii="Times New Roman" w:hAnsi="Times New Roman" w:cs="Times New Roman"/>
          <w:b/>
          <w:sz w:val="24"/>
          <w:szCs w:val="24"/>
        </w:rPr>
        <w:t xml:space="preserve"> Comparing and Contrasting German and American Business Cultures</w:t>
      </w:r>
    </w:p>
    <w:p w14:paraId="5030D4CF" w14:textId="77777777" w:rsidR="008D4A8C" w:rsidRDefault="008D4A8C" w:rsidP="00AA0885">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AA0885">
        <w:rPr>
          <w:rFonts w:ascii="Times New Roman" w:hAnsi="Times New Roman" w:cs="Times New Roman"/>
          <w:b/>
          <w:sz w:val="24"/>
          <w:szCs w:val="24"/>
        </w:rPr>
        <w:t>29:</w:t>
      </w:r>
      <w:r>
        <w:rPr>
          <w:rFonts w:ascii="Times New Roman" w:hAnsi="Times New Roman" w:cs="Times New Roman"/>
          <w:b/>
          <w:sz w:val="24"/>
          <w:szCs w:val="24"/>
        </w:rPr>
        <w:t xml:space="preserve"> Intercultural Communication in the University Setting</w:t>
      </w:r>
    </w:p>
    <w:p w14:paraId="7C60D65F" w14:textId="77777777" w:rsidR="008D4A8C" w:rsidRDefault="008D4A8C" w:rsidP="00AA0885">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AA0885">
        <w:rPr>
          <w:rFonts w:ascii="Times New Roman" w:hAnsi="Times New Roman" w:cs="Times New Roman"/>
          <w:b/>
          <w:sz w:val="24"/>
          <w:szCs w:val="24"/>
        </w:rPr>
        <w:t>30:</w:t>
      </w:r>
      <w:r>
        <w:rPr>
          <w:rFonts w:ascii="Times New Roman" w:hAnsi="Times New Roman" w:cs="Times New Roman"/>
          <w:b/>
          <w:sz w:val="24"/>
          <w:szCs w:val="24"/>
        </w:rPr>
        <w:t xml:space="preserve"> Culture and Communication in the Classroom</w:t>
      </w:r>
    </w:p>
    <w:p w14:paraId="2A0CFE2A" w14:textId="77777777" w:rsidR="008D4A8C" w:rsidRDefault="008D4A8C" w:rsidP="00AA0885">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AA0885">
        <w:rPr>
          <w:rFonts w:ascii="Times New Roman" w:hAnsi="Times New Roman" w:cs="Times New Roman"/>
          <w:b/>
          <w:sz w:val="24"/>
          <w:szCs w:val="24"/>
        </w:rPr>
        <w:t>31:</w:t>
      </w:r>
      <w:r>
        <w:rPr>
          <w:rFonts w:ascii="Times New Roman" w:hAnsi="Times New Roman" w:cs="Times New Roman"/>
          <w:b/>
          <w:sz w:val="24"/>
          <w:szCs w:val="24"/>
        </w:rPr>
        <w:t xml:space="preserve"> Negotiating Cultural Understanding in HealthCare Communication</w:t>
      </w:r>
    </w:p>
    <w:p w14:paraId="4F7F4A47" w14:textId="77777777" w:rsidR="008D4A8C" w:rsidRPr="008D4A8C" w:rsidRDefault="008D4A8C" w:rsidP="00AA0885">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lastRenderedPageBreak/>
        <w:t xml:space="preserve">Chapter </w:t>
      </w:r>
      <w:r w:rsidR="00AA0885">
        <w:rPr>
          <w:rFonts w:ascii="Times New Roman" w:hAnsi="Times New Roman" w:cs="Times New Roman"/>
          <w:b/>
          <w:sz w:val="24"/>
          <w:szCs w:val="24"/>
        </w:rPr>
        <w:t>32:</w:t>
      </w:r>
      <w:r>
        <w:rPr>
          <w:rFonts w:ascii="Times New Roman" w:hAnsi="Times New Roman" w:cs="Times New Roman"/>
          <w:b/>
          <w:sz w:val="24"/>
          <w:szCs w:val="24"/>
        </w:rPr>
        <w:t xml:space="preserve"> “Half-Truths” in Argentina, Brazil</w:t>
      </w:r>
      <w:r w:rsidR="00D61814">
        <w:rPr>
          <w:rFonts w:ascii="Times New Roman" w:hAnsi="Times New Roman" w:cs="Times New Roman"/>
          <w:b/>
          <w:sz w:val="24"/>
          <w:szCs w:val="24"/>
        </w:rPr>
        <w:t>, and India: An Intercultural Analysis of Physician/Patient Communication</w:t>
      </w:r>
    </w:p>
    <w:p w14:paraId="61516866" w14:textId="77777777" w:rsidR="00FC654D" w:rsidRDefault="00FC654D" w:rsidP="00FC654D">
      <w:pPr>
        <w:pStyle w:val="ListParagraph"/>
        <w:numPr>
          <w:ilvl w:val="1"/>
          <w:numId w:val="9"/>
        </w:numPr>
        <w:rPr>
          <w:rFonts w:ascii="Times New Roman" w:hAnsi="Times New Roman" w:cs="Times New Roman"/>
          <w:b/>
          <w:sz w:val="24"/>
          <w:szCs w:val="24"/>
        </w:rPr>
      </w:pPr>
      <w:r>
        <w:rPr>
          <w:rFonts w:ascii="Times New Roman" w:hAnsi="Times New Roman" w:cs="Times New Roman"/>
          <w:b/>
          <w:sz w:val="24"/>
          <w:szCs w:val="24"/>
        </w:rPr>
        <w:t>Classwork</w:t>
      </w:r>
    </w:p>
    <w:p w14:paraId="0B1EEC65" w14:textId="77777777" w:rsidR="00FC654D" w:rsidRDefault="00FC654D" w:rsidP="00FC654D">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Be prepared to discuss:</w:t>
      </w:r>
    </w:p>
    <w:p w14:paraId="3C5FA247" w14:textId="77777777" w:rsidR="00D61814" w:rsidRPr="00D61814" w:rsidRDefault="00D61814" w:rsidP="0000683E">
      <w:pPr>
        <w:pStyle w:val="ListParagraph"/>
        <w:numPr>
          <w:ilvl w:val="3"/>
          <w:numId w:val="9"/>
        </w:numPr>
        <w:rPr>
          <w:rFonts w:ascii="Times New Roman" w:hAnsi="Times New Roman" w:cs="Times New Roman"/>
          <w:b/>
          <w:sz w:val="24"/>
          <w:szCs w:val="24"/>
        </w:rPr>
      </w:pPr>
      <w:r>
        <w:rPr>
          <w:rFonts w:ascii="Times New Roman" w:hAnsi="Times New Roman" w:cs="Times New Roman"/>
          <w:sz w:val="24"/>
          <w:szCs w:val="24"/>
        </w:rPr>
        <w:t>Verbal and Non-Verbal Communication domestically and internationally</w:t>
      </w:r>
    </w:p>
    <w:p w14:paraId="3BE1517D" w14:textId="77777777" w:rsidR="0000683E" w:rsidRPr="00D61814" w:rsidRDefault="00D61814" w:rsidP="0000683E">
      <w:pPr>
        <w:pStyle w:val="ListParagraph"/>
        <w:numPr>
          <w:ilvl w:val="3"/>
          <w:numId w:val="9"/>
        </w:numPr>
        <w:rPr>
          <w:rFonts w:ascii="Times New Roman" w:hAnsi="Times New Roman" w:cs="Times New Roman"/>
          <w:b/>
          <w:sz w:val="24"/>
          <w:szCs w:val="24"/>
        </w:rPr>
      </w:pPr>
      <w:r>
        <w:rPr>
          <w:rFonts w:ascii="Times New Roman" w:hAnsi="Times New Roman" w:cs="Times New Roman"/>
          <w:sz w:val="24"/>
          <w:szCs w:val="24"/>
        </w:rPr>
        <w:t>Why ‘Language’ Matters</w:t>
      </w:r>
      <w:r w:rsidR="0000683E">
        <w:rPr>
          <w:rFonts w:ascii="Times New Roman" w:hAnsi="Times New Roman" w:cs="Times New Roman"/>
          <w:sz w:val="24"/>
          <w:szCs w:val="24"/>
        </w:rPr>
        <w:t>.</w:t>
      </w:r>
    </w:p>
    <w:p w14:paraId="4DFFFE21" w14:textId="77777777" w:rsidR="00D61814" w:rsidRPr="00D61814" w:rsidRDefault="00D61814" w:rsidP="0000683E">
      <w:pPr>
        <w:pStyle w:val="ListParagraph"/>
        <w:numPr>
          <w:ilvl w:val="3"/>
          <w:numId w:val="9"/>
        </w:numPr>
        <w:rPr>
          <w:rFonts w:ascii="Times New Roman" w:hAnsi="Times New Roman" w:cs="Times New Roman"/>
          <w:b/>
          <w:sz w:val="24"/>
          <w:szCs w:val="24"/>
        </w:rPr>
      </w:pPr>
      <w:r>
        <w:rPr>
          <w:rFonts w:ascii="Times New Roman" w:hAnsi="Times New Roman" w:cs="Times New Roman"/>
          <w:sz w:val="24"/>
          <w:szCs w:val="24"/>
        </w:rPr>
        <w:t>The importance of Culture and Communication in the Classroom/College/University/Institute</w:t>
      </w:r>
    </w:p>
    <w:p w14:paraId="70C50A08" w14:textId="77777777" w:rsidR="00D61814" w:rsidRDefault="00D61814" w:rsidP="0000683E">
      <w:pPr>
        <w:pStyle w:val="ListParagraph"/>
        <w:numPr>
          <w:ilvl w:val="3"/>
          <w:numId w:val="9"/>
        </w:numPr>
        <w:rPr>
          <w:rFonts w:ascii="Times New Roman" w:hAnsi="Times New Roman" w:cs="Times New Roman"/>
          <w:b/>
          <w:sz w:val="24"/>
          <w:szCs w:val="24"/>
        </w:rPr>
      </w:pPr>
      <w:r>
        <w:rPr>
          <w:rFonts w:ascii="Times New Roman" w:hAnsi="Times New Roman" w:cs="Times New Roman"/>
          <w:sz w:val="24"/>
          <w:szCs w:val="24"/>
        </w:rPr>
        <w:t>Negotiating Among Cultures</w:t>
      </w:r>
    </w:p>
    <w:p w14:paraId="521ED123" w14:textId="77777777" w:rsidR="00FC654D" w:rsidRPr="00FF13A3" w:rsidRDefault="00FC654D" w:rsidP="00FC654D">
      <w:pPr>
        <w:autoSpaceDE w:val="0"/>
        <w:autoSpaceDN w:val="0"/>
        <w:adjustRightInd w:val="0"/>
        <w:ind w:left="720" w:hanging="720"/>
        <w:rPr>
          <w:rFonts w:ascii="Times New Roman" w:hAnsi="Times New Roman" w:cs="Times New Roman"/>
          <w:b/>
          <w:sz w:val="24"/>
          <w:szCs w:val="24"/>
          <w:u w:val="single"/>
        </w:rPr>
      </w:pPr>
      <w:r w:rsidRPr="00FF13A3">
        <w:rPr>
          <w:rFonts w:ascii="Times New Roman" w:hAnsi="Times New Roman" w:cs="Times New Roman"/>
          <w:b/>
          <w:sz w:val="24"/>
          <w:szCs w:val="24"/>
          <w:u w:val="single"/>
        </w:rPr>
        <w:t>Student Outcomes:</w:t>
      </w:r>
    </w:p>
    <w:p w14:paraId="034A0BDA" w14:textId="77777777" w:rsidR="00FC654D" w:rsidRPr="00FF13A3" w:rsidRDefault="00FC654D" w:rsidP="00FC654D">
      <w:pPr>
        <w:autoSpaceDE w:val="0"/>
        <w:autoSpaceDN w:val="0"/>
        <w:adjustRightInd w:val="0"/>
        <w:ind w:left="720" w:hanging="720"/>
        <w:rPr>
          <w:rFonts w:ascii="Times New Roman" w:hAnsi="Times New Roman" w:cs="Times New Roman"/>
          <w:sz w:val="24"/>
          <w:szCs w:val="24"/>
        </w:rPr>
      </w:pPr>
      <w:r w:rsidRPr="00FF13A3">
        <w:rPr>
          <w:rFonts w:ascii="Times New Roman" w:hAnsi="Times New Roman" w:cs="Times New Roman"/>
          <w:sz w:val="24"/>
          <w:szCs w:val="24"/>
        </w:rPr>
        <w:t>At the conclusion of this week students will:</w:t>
      </w:r>
    </w:p>
    <w:p w14:paraId="4AB55F65" w14:textId="77777777" w:rsidR="00FC654D" w:rsidRDefault="00D61814" w:rsidP="00FC654D">
      <w:pPr>
        <w:pStyle w:val="Default"/>
        <w:widowControl w:val="0"/>
        <w:numPr>
          <w:ilvl w:val="0"/>
          <w:numId w:val="15"/>
        </w:numPr>
        <w:rPr>
          <w:rFonts w:ascii="Times New Roman" w:hAnsi="Times New Roman" w:cs="Times New Roman"/>
          <w:color w:val="auto"/>
        </w:rPr>
      </w:pPr>
      <w:r>
        <w:rPr>
          <w:rFonts w:ascii="Times New Roman" w:hAnsi="Times New Roman" w:cs="Times New Roman"/>
          <w:color w:val="auto"/>
        </w:rPr>
        <w:t>Students will understand the nuances and difficulties of verbal and non-verbal communications both domestically and internationally</w:t>
      </w:r>
      <w:r w:rsidR="00FC654D">
        <w:rPr>
          <w:rFonts w:ascii="Times New Roman" w:hAnsi="Times New Roman" w:cs="Times New Roman"/>
          <w:color w:val="auto"/>
        </w:rPr>
        <w:t>.</w:t>
      </w:r>
    </w:p>
    <w:p w14:paraId="2B197E30" w14:textId="77777777" w:rsidR="000A701D" w:rsidRDefault="00D61814" w:rsidP="00FC654D">
      <w:pPr>
        <w:pStyle w:val="Default"/>
        <w:widowControl w:val="0"/>
        <w:numPr>
          <w:ilvl w:val="0"/>
          <w:numId w:val="15"/>
        </w:numPr>
        <w:rPr>
          <w:rFonts w:ascii="Times New Roman" w:hAnsi="Times New Roman" w:cs="Times New Roman"/>
          <w:color w:val="auto"/>
        </w:rPr>
      </w:pPr>
      <w:r>
        <w:rPr>
          <w:rFonts w:ascii="Times New Roman" w:hAnsi="Times New Roman" w:cs="Times New Roman"/>
          <w:color w:val="auto"/>
        </w:rPr>
        <w:t>Students will be able to discern scholarly communications</w:t>
      </w:r>
      <w:r w:rsidR="000A701D">
        <w:rPr>
          <w:rFonts w:ascii="Times New Roman" w:hAnsi="Times New Roman" w:cs="Times New Roman"/>
          <w:color w:val="auto"/>
        </w:rPr>
        <w:t>.</w:t>
      </w:r>
    </w:p>
    <w:p w14:paraId="0C0AAF6A" w14:textId="77777777" w:rsidR="000A701D" w:rsidRDefault="00D61814" w:rsidP="00FC654D">
      <w:pPr>
        <w:pStyle w:val="Default"/>
        <w:widowControl w:val="0"/>
        <w:numPr>
          <w:ilvl w:val="0"/>
          <w:numId w:val="15"/>
        </w:numPr>
        <w:rPr>
          <w:rFonts w:ascii="Times New Roman" w:hAnsi="Times New Roman" w:cs="Times New Roman"/>
          <w:color w:val="auto"/>
        </w:rPr>
      </w:pPr>
      <w:r>
        <w:rPr>
          <w:rFonts w:ascii="Times New Roman" w:hAnsi="Times New Roman" w:cs="Times New Roman"/>
          <w:color w:val="auto"/>
        </w:rPr>
        <w:t>Students will be able to understand the success and failure of international communications – utilizing specific country examples.</w:t>
      </w:r>
    </w:p>
    <w:p w14:paraId="10F81CEC" w14:textId="77777777" w:rsidR="00FC654D" w:rsidRPr="00FF13A3" w:rsidRDefault="00FC654D" w:rsidP="00FC654D">
      <w:pPr>
        <w:pStyle w:val="Default"/>
        <w:widowControl w:val="0"/>
        <w:rPr>
          <w:rFonts w:ascii="Times New Roman" w:hAnsi="Times New Roman" w:cs="Times New Roman"/>
          <w:color w:val="auto"/>
        </w:rPr>
      </w:pPr>
    </w:p>
    <w:p w14:paraId="197A520B" w14:textId="35718ECA" w:rsidR="00AA0885" w:rsidRDefault="00AA0885">
      <w:pPr>
        <w:rPr>
          <w:rFonts w:ascii="Times New Roman" w:hAnsi="Times New Roman" w:cs="Times New Roman"/>
          <w:b/>
          <w:sz w:val="24"/>
          <w:szCs w:val="24"/>
          <w:u w:val="single"/>
        </w:rPr>
      </w:pPr>
    </w:p>
    <w:p w14:paraId="04AA2E57" w14:textId="77777777" w:rsidR="0000683E" w:rsidRPr="002E6B1B" w:rsidRDefault="0000683E" w:rsidP="0000683E">
      <w:pPr>
        <w:rPr>
          <w:rFonts w:ascii="Times New Roman" w:hAnsi="Times New Roman" w:cs="Times New Roman"/>
          <w:sz w:val="24"/>
          <w:szCs w:val="24"/>
          <w:u w:val="single"/>
        </w:rPr>
      </w:pPr>
      <w:r w:rsidRPr="00D31CF4">
        <w:rPr>
          <w:rFonts w:ascii="Times New Roman" w:hAnsi="Times New Roman" w:cs="Times New Roman"/>
          <w:b/>
          <w:sz w:val="24"/>
          <w:szCs w:val="24"/>
          <w:u w:val="single"/>
        </w:rPr>
        <w:t xml:space="preserve">Week </w:t>
      </w:r>
      <w:r>
        <w:rPr>
          <w:rFonts w:ascii="Times New Roman" w:hAnsi="Times New Roman" w:cs="Times New Roman"/>
          <w:b/>
          <w:sz w:val="24"/>
          <w:szCs w:val="24"/>
          <w:u w:val="single"/>
        </w:rPr>
        <w:t>Four</w:t>
      </w:r>
      <w:r w:rsidRPr="00D31CF4">
        <w:rPr>
          <w:rFonts w:ascii="Times New Roman" w:hAnsi="Times New Roman" w:cs="Times New Roman"/>
          <w:b/>
          <w:sz w:val="24"/>
          <w:szCs w:val="24"/>
          <w:u w:val="single"/>
        </w:rPr>
        <w:t xml:space="preserve"> Supplementary Resource</w:t>
      </w:r>
      <w:r>
        <w:rPr>
          <w:rFonts w:ascii="Times New Roman" w:hAnsi="Times New Roman" w:cs="Times New Roman"/>
          <w:b/>
          <w:sz w:val="24"/>
          <w:szCs w:val="24"/>
          <w:u w:val="single"/>
        </w:rPr>
        <w:t>s</w:t>
      </w:r>
      <w:r w:rsidRPr="00D31CF4">
        <w:rPr>
          <w:rFonts w:ascii="Times New Roman" w:hAnsi="Times New Roman" w:cs="Times New Roman"/>
          <w:b/>
          <w:sz w:val="24"/>
          <w:szCs w:val="24"/>
          <w:u w:val="single"/>
        </w:rPr>
        <w:t>: To Be Discussed in Class</w:t>
      </w:r>
    </w:p>
    <w:p w14:paraId="0FC077E1" w14:textId="77777777" w:rsidR="00D61814" w:rsidRDefault="00D61814" w:rsidP="00D61814">
      <w:pPr>
        <w:pStyle w:val="ListParagraph"/>
        <w:numPr>
          <w:ilvl w:val="0"/>
          <w:numId w:val="25"/>
        </w:numPr>
        <w:spacing w:after="0" w:line="240" w:lineRule="auto"/>
        <w:rPr>
          <w:rFonts w:ascii="Times New Roman" w:hAnsi="Times New Roman" w:cs="Times New Roman"/>
          <w:sz w:val="24"/>
          <w:szCs w:val="24"/>
        </w:rPr>
      </w:pPr>
      <w:r w:rsidRPr="00D61814">
        <w:rPr>
          <w:rFonts w:ascii="Times New Roman" w:hAnsi="Times New Roman" w:cs="Times New Roman"/>
          <w:sz w:val="24"/>
          <w:szCs w:val="24"/>
        </w:rPr>
        <w:t>Seven Cultural Differences in Nonverbal Communication</w:t>
      </w:r>
    </w:p>
    <w:p w14:paraId="65C3B606" w14:textId="77777777" w:rsidR="00D61814" w:rsidRDefault="00C7483F" w:rsidP="00AA0885">
      <w:pPr>
        <w:ind w:left="1440"/>
        <w:rPr>
          <w:rFonts w:ascii="Times New Roman" w:hAnsi="Times New Roman" w:cs="Times New Roman"/>
          <w:sz w:val="24"/>
          <w:szCs w:val="24"/>
        </w:rPr>
      </w:pPr>
      <w:hyperlink r:id="rId15" w:history="1">
        <w:r w:rsidR="00D61814" w:rsidRPr="00841E36">
          <w:rPr>
            <w:rStyle w:val="Hyperlink"/>
            <w:rFonts w:ascii="Times New Roman" w:hAnsi="Times New Roman" w:cs="Times New Roman"/>
            <w:sz w:val="24"/>
            <w:szCs w:val="24"/>
          </w:rPr>
          <w:t>https://online.pointpark.edu/business/cultural-differences-in-nonverbal-communication/</w:t>
        </w:r>
      </w:hyperlink>
    </w:p>
    <w:p w14:paraId="202AE25E" w14:textId="77777777" w:rsidR="00312D3D" w:rsidRPr="001928D5" w:rsidRDefault="00D61814" w:rsidP="001928D5">
      <w:pPr>
        <w:pStyle w:val="ListParagraph"/>
        <w:numPr>
          <w:ilvl w:val="0"/>
          <w:numId w:val="25"/>
        </w:numPr>
        <w:spacing w:after="0" w:line="240" w:lineRule="auto"/>
        <w:rPr>
          <w:rFonts w:ascii="Times New Roman" w:hAnsi="Times New Roman" w:cs="Times New Roman"/>
          <w:b/>
          <w:sz w:val="24"/>
          <w:szCs w:val="24"/>
          <w:u w:val="single"/>
        </w:rPr>
      </w:pPr>
      <w:r w:rsidRPr="001928D5">
        <w:rPr>
          <w:rFonts w:ascii="Times New Roman" w:hAnsi="Times New Roman" w:cs="Times New Roman"/>
          <w:sz w:val="24"/>
          <w:szCs w:val="24"/>
          <w:lang w:val="en-CA"/>
        </w:rPr>
        <w:t>Negotiating: The Top Ten Ways that Culture Can Affect Your Negotiation</w:t>
      </w:r>
    </w:p>
    <w:p w14:paraId="283AEFFD" w14:textId="77777777" w:rsidR="00312D3D" w:rsidRDefault="00C7483F" w:rsidP="00AA0885">
      <w:pPr>
        <w:ind w:left="1440"/>
        <w:rPr>
          <w:rFonts w:ascii="Times New Roman" w:hAnsi="Times New Roman" w:cs="Times New Roman"/>
          <w:b/>
          <w:sz w:val="24"/>
          <w:szCs w:val="24"/>
          <w:u w:val="single"/>
        </w:rPr>
      </w:pPr>
      <w:hyperlink r:id="rId16" w:history="1">
        <w:r w:rsidR="001928D5" w:rsidRPr="00841E36">
          <w:rPr>
            <w:rStyle w:val="Hyperlink"/>
            <w:rFonts w:ascii="Times New Roman" w:hAnsi="Times New Roman" w:cs="Times New Roman"/>
            <w:b/>
            <w:sz w:val="24"/>
            <w:szCs w:val="24"/>
          </w:rPr>
          <w:t>https://iveybusinessjournal.com/publication/negotiating-the-top-ten-ways-that-culture-can-affect-your-negotiation/</w:t>
        </w:r>
      </w:hyperlink>
    </w:p>
    <w:p w14:paraId="78158D74" w14:textId="77777777" w:rsidR="001928D5" w:rsidRDefault="001928D5" w:rsidP="001928D5">
      <w:pPr>
        <w:rPr>
          <w:rFonts w:ascii="Times New Roman" w:hAnsi="Times New Roman" w:cs="Times New Roman"/>
          <w:b/>
          <w:sz w:val="24"/>
          <w:szCs w:val="24"/>
          <w:u w:val="single"/>
        </w:rPr>
      </w:pPr>
    </w:p>
    <w:p w14:paraId="6DE0A575" w14:textId="0A2EEDC0" w:rsidR="00312D3D" w:rsidRDefault="00312D3D" w:rsidP="00312D3D">
      <w:pPr>
        <w:rPr>
          <w:rFonts w:ascii="Times New Roman" w:hAnsi="Times New Roman" w:cs="Times New Roman"/>
          <w:b/>
          <w:sz w:val="24"/>
          <w:szCs w:val="24"/>
          <w:u w:val="single"/>
        </w:rPr>
      </w:pPr>
      <w:r>
        <w:rPr>
          <w:rFonts w:ascii="Times New Roman" w:hAnsi="Times New Roman" w:cs="Times New Roman"/>
          <w:b/>
          <w:sz w:val="24"/>
          <w:szCs w:val="24"/>
          <w:u w:val="single"/>
        </w:rPr>
        <w:t xml:space="preserve">Week Five – </w:t>
      </w:r>
      <w:r w:rsidR="005842E6">
        <w:rPr>
          <w:rFonts w:ascii="Times New Roman" w:hAnsi="Times New Roman" w:cs="Times New Roman"/>
          <w:b/>
          <w:sz w:val="24"/>
          <w:szCs w:val="24"/>
          <w:u w:val="single"/>
        </w:rPr>
        <w:t>February 21</w:t>
      </w:r>
      <w:r w:rsidR="005842E6" w:rsidRPr="005842E6">
        <w:rPr>
          <w:rFonts w:ascii="Times New Roman" w:hAnsi="Times New Roman" w:cs="Times New Roman"/>
          <w:b/>
          <w:sz w:val="24"/>
          <w:szCs w:val="24"/>
          <w:u w:val="single"/>
          <w:vertAlign w:val="superscript"/>
        </w:rPr>
        <w:t>st</w:t>
      </w:r>
      <w:r w:rsidR="005842E6">
        <w:rPr>
          <w:rFonts w:ascii="Times New Roman" w:hAnsi="Times New Roman" w:cs="Times New Roman"/>
          <w:b/>
          <w:sz w:val="24"/>
          <w:szCs w:val="24"/>
          <w:u w:val="single"/>
        </w:rPr>
        <w:t xml:space="preserve"> </w:t>
      </w:r>
    </w:p>
    <w:p w14:paraId="5E385F54" w14:textId="77777777" w:rsidR="00312D3D" w:rsidRPr="003C0CBC" w:rsidRDefault="00312D3D" w:rsidP="00312D3D">
      <w:pPr>
        <w:pStyle w:val="ListParagraph"/>
        <w:numPr>
          <w:ilvl w:val="0"/>
          <w:numId w:val="9"/>
        </w:numPr>
        <w:rPr>
          <w:rFonts w:ascii="Times New Roman" w:hAnsi="Times New Roman" w:cs="Times New Roman"/>
          <w:b/>
          <w:sz w:val="24"/>
          <w:szCs w:val="24"/>
        </w:rPr>
      </w:pPr>
      <w:r w:rsidRPr="003C0CBC">
        <w:rPr>
          <w:rFonts w:ascii="Times New Roman" w:hAnsi="Times New Roman" w:cs="Times New Roman"/>
          <w:b/>
          <w:sz w:val="24"/>
          <w:szCs w:val="24"/>
        </w:rPr>
        <w:t>Assignments to be Completed:</w:t>
      </w:r>
    </w:p>
    <w:p w14:paraId="33AE1406" w14:textId="77777777" w:rsidR="00312D3D" w:rsidRPr="003C0CBC" w:rsidRDefault="00312D3D" w:rsidP="00312D3D">
      <w:pPr>
        <w:pStyle w:val="ListParagraph"/>
        <w:numPr>
          <w:ilvl w:val="1"/>
          <w:numId w:val="9"/>
        </w:numPr>
        <w:rPr>
          <w:rFonts w:ascii="Times New Roman" w:hAnsi="Times New Roman" w:cs="Times New Roman"/>
          <w:b/>
          <w:sz w:val="24"/>
          <w:szCs w:val="24"/>
        </w:rPr>
      </w:pPr>
      <w:r w:rsidRPr="003C0CBC">
        <w:rPr>
          <w:rFonts w:ascii="Times New Roman" w:hAnsi="Times New Roman" w:cs="Times New Roman"/>
          <w:b/>
          <w:sz w:val="24"/>
          <w:szCs w:val="24"/>
        </w:rPr>
        <w:t>Written:</w:t>
      </w:r>
    </w:p>
    <w:tbl>
      <w:tblPr>
        <w:tblStyle w:val="MediumGrid1-Accent1"/>
        <w:tblW w:w="6112" w:type="dxa"/>
        <w:jc w:val="center"/>
        <w:tblLook w:val="0000" w:firstRow="0" w:lastRow="0" w:firstColumn="0" w:lastColumn="0" w:noHBand="0" w:noVBand="0"/>
      </w:tblPr>
      <w:tblGrid>
        <w:gridCol w:w="3420"/>
        <w:gridCol w:w="2692"/>
      </w:tblGrid>
      <w:tr w:rsidR="0052757F" w:rsidRPr="00FF13A3" w14:paraId="5C80BB58" w14:textId="77777777" w:rsidTr="009602BF">
        <w:trPr>
          <w:cnfStyle w:val="000000100000" w:firstRow="0" w:lastRow="0" w:firstColumn="0" w:lastColumn="0" w:oddVBand="0" w:evenVBand="0" w:oddHBand="1" w:evenHBand="0"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3420" w:type="dxa"/>
          </w:tcPr>
          <w:p w14:paraId="38430358" w14:textId="77777777" w:rsidR="0052757F" w:rsidRDefault="0052757F" w:rsidP="0052757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Week Five: Write a one-page paper for each location listed below and describe how you would prepare to live and work in that location:</w:t>
            </w:r>
          </w:p>
          <w:p w14:paraId="7DE426A6" w14:textId="77777777" w:rsidR="0052757F" w:rsidRDefault="0052757F" w:rsidP="00AA0885">
            <w:pPr>
              <w:pStyle w:val="ListParagraph"/>
              <w:numPr>
                <w:ilvl w:val="0"/>
                <w:numId w:val="27"/>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U.K. (England and/or Scotland)</w:t>
            </w:r>
          </w:p>
          <w:p w14:paraId="34ABACC9" w14:textId="77777777" w:rsidR="0052757F" w:rsidRDefault="0052757F" w:rsidP="00AA0885">
            <w:pPr>
              <w:pStyle w:val="ListParagraph"/>
              <w:numPr>
                <w:ilvl w:val="0"/>
                <w:numId w:val="27"/>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Ireland (Republic of Ireland and/or Northern Ireland)</w:t>
            </w:r>
          </w:p>
          <w:p w14:paraId="391065E0" w14:textId="77777777" w:rsidR="0052757F" w:rsidRPr="00365D21" w:rsidRDefault="0052757F" w:rsidP="00AA0885">
            <w:pPr>
              <w:pStyle w:val="ListParagraph"/>
              <w:numPr>
                <w:ilvl w:val="0"/>
                <w:numId w:val="27"/>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Italy</w:t>
            </w:r>
          </w:p>
        </w:tc>
        <w:tc>
          <w:tcPr>
            <w:tcW w:w="0" w:type="auto"/>
          </w:tcPr>
          <w:p w14:paraId="45210775" w14:textId="77777777" w:rsidR="0052757F" w:rsidRDefault="0052757F" w:rsidP="005275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 pages not including references, or title page – must use APA style writing) 10</w:t>
            </w:r>
            <w:r w:rsidRPr="00FF13A3">
              <w:rPr>
                <w:rFonts w:ascii="Times New Roman" w:hAnsi="Times New Roman" w:cs="Times New Roman"/>
                <w:color w:val="000000"/>
                <w:sz w:val="24"/>
                <w:szCs w:val="24"/>
              </w:rPr>
              <w:t>%</w:t>
            </w:r>
          </w:p>
          <w:p w14:paraId="1F27FF7A" w14:textId="77777777" w:rsidR="0052757F" w:rsidRPr="00FF13A3" w:rsidRDefault="0052757F" w:rsidP="005275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bl>
    <w:p w14:paraId="519FF882" w14:textId="77777777" w:rsidR="00312D3D" w:rsidRDefault="00312D3D" w:rsidP="00312D3D">
      <w:pPr>
        <w:ind w:left="1440"/>
        <w:rPr>
          <w:rFonts w:ascii="Times New Roman" w:hAnsi="Times New Roman" w:cs="Times New Roman"/>
          <w:b/>
          <w:sz w:val="24"/>
          <w:szCs w:val="24"/>
        </w:rPr>
      </w:pPr>
    </w:p>
    <w:p w14:paraId="010D6F64" w14:textId="0CDEF826" w:rsidR="00AA0885" w:rsidRPr="00DA018E" w:rsidRDefault="00312D3D" w:rsidP="00AA0885">
      <w:pPr>
        <w:ind w:left="1440"/>
        <w:rPr>
          <w:rFonts w:ascii="Times New Roman" w:hAnsi="Times New Roman" w:cs="Times New Roman"/>
          <w:b/>
          <w:sz w:val="24"/>
          <w:szCs w:val="24"/>
        </w:rPr>
      </w:pPr>
      <w:r>
        <w:rPr>
          <w:rFonts w:ascii="Times New Roman" w:hAnsi="Times New Roman" w:cs="Times New Roman"/>
          <w:b/>
          <w:sz w:val="24"/>
          <w:szCs w:val="24"/>
        </w:rPr>
        <w:t>Ensure your writing shows evidence of proper spelling, grammar, punctuation, transitions, etc. as well as indicating you gave critical thought to your written assignments.</w:t>
      </w:r>
      <w:r w:rsidR="00AA0885">
        <w:rPr>
          <w:rFonts w:ascii="Times New Roman" w:hAnsi="Times New Roman" w:cs="Times New Roman"/>
          <w:b/>
          <w:sz w:val="24"/>
          <w:szCs w:val="24"/>
        </w:rPr>
        <w:t xml:space="preserve">  Refer to </w:t>
      </w:r>
      <w:r w:rsidR="00AA0885" w:rsidRPr="00DA018E">
        <w:rPr>
          <w:rFonts w:ascii="Times New Roman" w:hAnsi="Times New Roman" w:cs="Times New Roman"/>
          <w:b/>
          <w:i/>
          <w:color w:val="21282D"/>
          <w:sz w:val="24"/>
          <w:szCs w:val="24"/>
          <w:lang w:val="en"/>
        </w:rPr>
        <w:t>Publication Manual of the American Psychological Association</w:t>
      </w:r>
      <w:r w:rsidR="00AA0885" w:rsidRPr="00DA018E">
        <w:rPr>
          <w:rFonts w:ascii="Times New Roman" w:hAnsi="Times New Roman" w:cs="Times New Roman"/>
          <w:b/>
          <w:color w:val="21282D"/>
          <w:sz w:val="24"/>
          <w:szCs w:val="24"/>
          <w:lang w:val="en"/>
        </w:rPr>
        <w:t xml:space="preserve"> (</w:t>
      </w:r>
      <w:r w:rsidR="00330CC0">
        <w:rPr>
          <w:rFonts w:ascii="Times New Roman" w:hAnsi="Times New Roman" w:cs="Times New Roman"/>
          <w:b/>
          <w:color w:val="21282D"/>
          <w:sz w:val="24"/>
          <w:szCs w:val="24"/>
          <w:lang w:val="en"/>
        </w:rPr>
        <w:t>7</w:t>
      </w:r>
      <w:r w:rsidR="00AA0885" w:rsidRPr="00DA018E">
        <w:rPr>
          <w:rFonts w:ascii="Times New Roman" w:hAnsi="Times New Roman" w:cs="Times New Roman"/>
          <w:b/>
          <w:color w:val="21282D"/>
          <w:sz w:val="24"/>
          <w:szCs w:val="24"/>
          <w:vertAlign w:val="superscript"/>
          <w:lang w:val="en"/>
        </w:rPr>
        <w:t>th</w:t>
      </w:r>
      <w:r w:rsidR="00AA0885" w:rsidRPr="00DA018E">
        <w:rPr>
          <w:rFonts w:ascii="Times New Roman" w:hAnsi="Times New Roman" w:cs="Times New Roman"/>
          <w:b/>
          <w:color w:val="21282D"/>
          <w:sz w:val="24"/>
          <w:szCs w:val="24"/>
          <w:lang w:val="en"/>
        </w:rPr>
        <w:t xml:space="preserve"> Ed.). American Psychological Association.  ISBN-13:</w:t>
      </w:r>
      <w:r w:rsidR="005842E6" w:rsidRPr="005842E6">
        <w:rPr>
          <w:rFonts w:ascii="Times New Roman" w:hAnsi="Times New Roman" w:cs="Times New Roman"/>
          <w:b/>
          <w:bCs/>
          <w:color w:val="21282D"/>
          <w:sz w:val="24"/>
          <w:szCs w:val="24"/>
        </w:rPr>
        <w:t xml:space="preserve"> </w:t>
      </w:r>
      <w:r w:rsidR="00330CC0" w:rsidRPr="000C4714">
        <w:rPr>
          <w:rFonts w:ascii="Times New Roman" w:hAnsi="Times New Roman" w:cs="Times New Roman"/>
          <w:b/>
          <w:bCs/>
          <w:color w:val="21282D"/>
          <w:sz w:val="24"/>
          <w:szCs w:val="24"/>
        </w:rPr>
        <w:t>978143383216</w:t>
      </w:r>
      <w:r w:rsidR="00AA0885">
        <w:rPr>
          <w:rFonts w:ascii="Times New Roman" w:hAnsi="Times New Roman" w:cs="Times New Roman"/>
          <w:b/>
          <w:color w:val="21282D"/>
          <w:sz w:val="24"/>
          <w:szCs w:val="24"/>
          <w:lang w:val="en"/>
        </w:rPr>
        <w:t>.</w:t>
      </w:r>
    </w:p>
    <w:p w14:paraId="7B7712D6" w14:textId="77777777" w:rsidR="00312D3D" w:rsidRPr="003C0CBC" w:rsidRDefault="00312D3D" w:rsidP="00312D3D">
      <w:pPr>
        <w:ind w:left="1440"/>
        <w:rPr>
          <w:rFonts w:ascii="Times New Roman" w:hAnsi="Times New Roman" w:cs="Times New Roman"/>
          <w:b/>
          <w:sz w:val="24"/>
          <w:szCs w:val="24"/>
        </w:rPr>
      </w:pPr>
    </w:p>
    <w:p w14:paraId="221A8ED6" w14:textId="77777777" w:rsidR="00312D3D" w:rsidRDefault="00312D3D" w:rsidP="00312D3D">
      <w:pPr>
        <w:pStyle w:val="ListParagraph"/>
        <w:numPr>
          <w:ilvl w:val="1"/>
          <w:numId w:val="9"/>
        </w:numPr>
        <w:rPr>
          <w:rFonts w:ascii="Times New Roman" w:hAnsi="Times New Roman" w:cs="Times New Roman"/>
          <w:b/>
          <w:sz w:val="24"/>
          <w:szCs w:val="24"/>
        </w:rPr>
      </w:pPr>
      <w:r w:rsidRPr="003C0CBC">
        <w:rPr>
          <w:rFonts w:ascii="Times New Roman" w:hAnsi="Times New Roman" w:cs="Times New Roman"/>
          <w:b/>
          <w:sz w:val="24"/>
          <w:szCs w:val="24"/>
        </w:rPr>
        <w:t>Reading(s)</w:t>
      </w:r>
    </w:p>
    <w:p w14:paraId="6FE666C1" w14:textId="77777777" w:rsidR="00312D3D" w:rsidRDefault="0052757F" w:rsidP="00312D3D">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Section Review – Communicating Interculturally: Becoming Competent</w:t>
      </w:r>
    </w:p>
    <w:p w14:paraId="7500F119" w14:textId="77777777" w:rsidR="00312D3D" w:rsidRDefault="0052757F" w:rsidP="00AA0885">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Chapter 33</w:t>
      </w:r>
      <w:r w:rsidR="00B032CB">
        <w:rPr>
          <w:rFonts w:ascii="Times New Roman" w:hAnsi="Times New Roman" w:cs="Times New Roman"/>
          <w:b/>
          <w:sz w:val="24"/>
          <w:szCs w:val="24"/>
        </w:rPr>
        <w:t>:</w:t>
      </w:r>
      <w:r>
        <w:rPr>
          <w:rFonts w:ascii="Times New Roman" w:hAnsi="Times New Roman" w:cs="Times New Roman"/>
          <w:b/>
          <w:sz w:val="24"/>
          <w:szCs w:val="24"/>
        </w:rPr>
        <w:t xml:space="preserve"> A Model of Intercultural Communication Competence</w:t>
      </w:r>
    </w:p>
    <w:p w14:paraId="402E3701" w14:textId="77777777" w:rsidR="0052757F" w:rsidRDefault="0052757F" w:rsidP="00AA0885">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Chapter 34</w:t>
      </w:r>
      <w:r w:rsidR="00B032CB">
        <w:rPr>
          <w:rFonts w:ascii="Times New Roman" w:hAnsi="Times New Roman" w:cs="Times New Roman"/>
          <w:b/>
          <w:sz w:val="24"/>
          <w:szCs w:val="24"/>
        </w:rPr>
        <w:t>:</w:t>
      </w:r>
      <w:r>
        <w:rPr>
          <w:rFonts w:ascii="Times New Roman" w:hAnsi="Times New Roman" w:cs="Times New Roman"/>
          <w:b/>
          <w:sz w:val="24"/>
          <w:szCs w:val="24"/>
        </w:rPr>
        <w:t xml:space="preserve"> Managing Intercultural Conflicts Effectively</w:t>
      </w:r>
    </w:p>
    <w:p w14:paraId="480102FF" w14:textId="77777777" w:rsidR="0052757F" w:rsidRDefault="0052757F" w:rsidP="00AA0885">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Chapter 35</w:t>
      </w:r>
      <w:r w:rsidR="00B032CB">
        <w:rPr>
          <w:rFonts w:ascii="Times New Roman" w:hAnsi="Times New Roman" w:cs="Times New Roman"/>
          <w:b/>
          <w:sz w:val="24"/>
          <w:szCs w:val="24"/>
        </w:rPr>
        <w:t>:</w:t>
      </w:r>
      <w:r>
        <w:rPr>
          <w:rFonts w:ascii="Times New Roman" w:hAnsi="Times New Roman" w:cs="Times New Roman"/>
          <w:b/>
          <w:sz w:val="24"/>
          <w:szCs w:val="24"/>
        </w:rPr>
        <w:t xml:space="preserve"> Understanding Cultural Identities in Intercultural Communications: A Ten-Step Inventory</w:t>
      </w:r>
    </w:p>
    <w:p w14:paraId="69DCBE1C" w14:textId="77777777" w:rsidR="0052757F" w:rsidRDefault="0052757F" w:rsidP="00AA0885">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Chapter 36</w:t>
      </w:r>
      <w:r w:rsidR="00B032CB">
        <w:rPr>
          <w:rFonts w:ascii="Times New Roman" w:hAnsi="Times New Roman" w:cs="Times New Roman"/>
          <w:b/>
          <w:sz w:val="24"/>
          <w:szCs w:val="24"/>
        </w:rPr>
        <w:t>:</w:t>
      </w:r>
      <w:r>
        <w:rPr>
          <w:rFonts w:ascii="Times New Roman" w:hAnsi="Times New Roman" w:cs="Times New Roman"/>
          <w:b/>
          <w:sz w:val="24"/>
          <w:szCs w:val="24"/>
        </w:rPr>
        <w:t xml:space="preserve"> Adapting to a New Culture</w:t>
      </w:r>
    </w:p>
    <w:p w14:paraId="54763154" w14:textId="77777777" w:rsidR="0052757F" w:rsidRDefault="0052757F" w:rsidP="00312D3D">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Section Review – Ethical Considerations: Changing Behavior</w:t>
      </w:r>
    </w:p>
    <w:p w14:paraId="554F58B4" w14:textId="77777777" w:rsidR="0052757F" w:rsidRDefault="0052757F" w:rsidP="0052757F">
      <w:pPr>
        <w:pStyle w:val="ListParagraph"/>
        <w:numPr>
          <w:ilvl w:val="3"/>
          <w:numId w:val="9"/>
        </w:numPr>
        <w:rPr>
          <w:rFonts w:ascii="Times New Roman" w:hAnsi="Times New Roman" w:cs="Times New Roman"/>
          <w:b/>
          <w:sz w:val="24"/>
          <w:szCs w:val="24"/>
        </w:rPr>
      </w:pPr>
      <w:r w:rsidRPr="00BD2100">
        <w:rPr>
          <w:rFonts w:ascii="Times New Roman" w:hAnsi="Times New Roman" w:cs="Times New Roman"/>
          <w:b/>
          <w:color w:val="000000" w:themeColor="text1"/>
          <w:sz w:val="24"/>
          <w:szCs w:val="24"/>
        </w:rPr>
        <w:t xml:space="preserve">Chapter 37: </w:t>
      </w:r>
      <w:r>
        <w:rPr>
          <w:rFonts w:ascii="Times New Roman" w:hAnsi="Times New Roman" w:cs="Times New Roman"/>
          <w:b/>
          <w:sz w:val="24"/>
          <w:szCs w:val="24"/>
        </w:rPr>
        <w:t>The Limits of Cultural Diversity</w:t>
      </w:r>
    </w:p>
    <w:p w14:paraId="600ACE86" w14:textId="77777777" w:rsidR="0052757F" w:rsidRDefault="0052757F" w:rsidP="0052757F">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Chapter 38: Intercultural Personhood: An Integration of Eastern and Western Perspectives</w:t>
      </w:r>
    </w:p>
    <w:p w14:paraId="19A1E26B" w14:textId="77777777" w:rsidR="0052757F" w:rsidRDefault="0052757F" w:rsidP="0052757F">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Chapter 39: A Communicative Approach to Intercultural Dialogue on Ethics</w:t>
      </w:r>
    </w:p>
    <w:p w14:paraId="7277E062" w14:textId="77777777" w:rsidR="0052757F" w:rsidRDefault="0052757F" w:rsidP="0052757F">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 xml:space="preserve">Chapter 40: Peace as an Ethic for Intercultural </w:t>
      </w:r>
      <w:r w:rsidR="002609F3">
        <w:rPr>
          <w:rFonts w:ascii="Times New Roman" w:hAnsi="Times New Roman" w:cs="Times New Roman"/>
          <w:b/>
          <w:sz w:val="24"/>
          <w:szCs w:val="24"/>
        </w:rPr>
        <w:t>C</w:t>
      </w:r>
      <w:r>
        <w:rPr>
          <w:rFonts w:ascii="Times New Roman" w:hAnsi="Times New Roman" w:cs="Times New Roman"/>
          <w:b/>
          <w:sz w:val="24"/>
          <w:szCs w:val="24"/>
        </w:rPr>
        <w:t>ommunications</w:t>
      </w:r>
    </w:p>
    <w:p w14:paraId="7BE814AC" w14:textId="77777777" w:rsidR="00312D3D" w:rsidRDefault="00312D3D" w:rsidP="00312D3D">
      <w:pPr>
        <w:pStyle w:val="ListParagraph"/>
        <w:numPr>
          <w:ilvl w:val="1"/>
          <w:numId w:val="9"/>
        </w:numPr>
        <w:rPr>
          <w:rFonts w:ascii="Times New Roman" w:hAnsi="Times New Roman" w:cs="Times New Roman"/>
          <w:b/>
          <w:sz w:val="24"/>
          <w:szCs w:val="24"/>
        </w:rPr>
      </w:pPr>
      <w:r>
        <w:rPr>
          <w:rFonts w:ascii="Times New Roman" w:hAnsi="Times New Roman" w:cs="Times New Roman"/>
          <w:b/>
          <w:sz w:val="24"/>
          <w:szCs w:val="24"/>
        </w:rPr>
        <w:t>Classwork</w:t>
      </w:r>
    </w:p>
    <w:p w14:paraId="116DFB1B" w14:textId="77777777" w:rsidR="00312D3D" w:rsidRDefault="00312D3D" w:rsidP="00312D3D">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Be prepared to discuss:</w:t>
      </w:r>
    </w:p>
    <w:p w14:paraId="4346EE96" w14:textId="77777777" w:rsidR="002609F3" w:rsidRPr="002609F3" w:rsidRDefault="002609F3" w:rsidP="00312D3D">
      <w:pPr>
        <w:pStyle w:val="ListParagraph"/>
        <w:numPr>
          <w:ilvl w:val="3"/>
          <w:numId w:val="9"/>
        </w:numPr>
        <w:rPr>
          <w:rFonts w:ascii="Times New Roman" w:hAnsi="Times New Roman" w:cs="Times New Roman"/>
          <w:b/>
          <w:sz w:val="24"/>
          <w:szCs w:val="24"/>
        </w:rPr>
      </w:pPr>
      <w:r>
        <w:rPr>
          <w:rFonts w:ascii="Times New Roman" w:hAnsi="Times New Roman" w:cs="Times New Roman"/>
          <w:sz w:val="24"/>
          <w:szCs w:val="24"/>
        </w:rPr>
        <w:t>Communicating competently domestically and internationally.</w:t>
      </w:r>
    </w:p>
    <w:p w14:paraId="133BB7AD" w14:textId="77777777" w:rsidR="00312D3D" w:rsidRPr="002609F3" w:rsidRDefault="002609F3" w:rsidP="00312D3D">
      <w:pPr>
        <w:pStyle w:val="ListParagraph"/>
        <w:numPr>
          <w:ilvl w:val="3"/>
          <w:numId w:val="9"/>
        </w:numPr>
        <w:rPr>
          <w:rFonts w:ascii="Times New Roman" w:hAnsi="Times New Roman" w:cs="Times New Roman"/>
          <w:b/>
          <w:sz w:val="24"/>
          <w:szCs w:val="24"/>
        </w:rPr>
      </w:pPr>
      <w:r>
        <w:rPr>
          <w:rFonts w:ascii="Times New Roman" w:hAnsi="Times New Roman" w:cs="Times New Roman"/>
          <w:sz w:val="24"/>
          <w:szCs w:val="24"/>
        </w:rPr>
        <w:t>Ethical considerations in global communications.</w:t>
      </w:r>
    </w:p>
    <w:p w14:paraId="750230C0" w14:textId="77777777" w:rsidR="002609F3" w:rsidRPr="002609F3" w:rsidRDefault="002609F3" w:rsidP="00312D3D">
      <w:pPr>
        <w:pStyle w:val="ListParagraph"/>
        <w:numPr>
          <w:ilvl w:val="3"/>
          <w:numId w:val="9"/>
        </w:numPr>
        <w:rPr>
          <w:rFonts w:ascii="Times New Roman" w:hAnsi="Times New Roman" w:cs="Times New Roman"/>
          <w:b/>
          <w:sz w:val="24"/>
          <w:szCs w:val="24"/>
        </w:rPr>
      </w:pPr>
      <w:r>
        <w:rPr>
          <w:rFonts w:ascii="Times New Roman" w:hAnsi="Times New Roman" w:cs="Times New Roman"/>
          <w:sz w:val="24"/>
          <w:szCs w:val="24"/>
        </w:rPr>
        <w:t>How far can Cultural Diversity stretch?</w:t>
      </w:r>
    </w:p>
    <w:p w14:paraId="70152BD6" w14:textId="77777777" w:rsidR="002609F3" w:rsidRPr="002609F3" w:rsidRDefault="002609F3" w:rsidP="00312D3D">
      <w:pPr>
        <w:pStyle w:val="ListParagraph"/>
        <w:numPr>
          <w:ilvl w:val="3"/>
          <w:numId w:val="9"/>
        </w:numPr>
        <w:rPr>
          <w:rFonts w:ascii="Times New Roman" w:hAnsi="Times New Roman" w:cs="Times New Roman"/>
          <w:b/>
          <w:sz w:val="24"/>
          <w:szCs w:val="24"/>
        </w:rPr>
      </w:pPr>
      <w:r>
        <w:rPr>
          <w:rFonts w:ascii="Times New Roman" w:hAnsi="Times New Roman" w:cs="Times New Roman"/>
          <w:sz w:val="24"/>
          <w:szCs w:val="24"/>
        </w:rPr>
        <w:t>Differences/nuances of Western and Eastern communication perspectives.</w:t>
      </w:r>
    </w:p>
    <w:p w14:paraId="773F94C5" w14:textId="77777777" w:rsidR="002609F3" w:rsidRPr="00312D3D" w:rsidRDefault="002609F3" w:rsidP="00312D3D">
      <w:pPr>
        <w:pStyle w:val="ListParagraph"/>
        <w:numPr>
          <w:ilvl w:val="3"/>
          <w:numId w:val="9"/>
        </w:numPr>
        <w:rPr>
          <w:rFonts w:ascii="Times New Roman" w:hAnsi="Times New Roman" w:cs="Times New Roman"/>
          <w:b/>
          <w:sz w:val="24"/>
          <w:szCs w:val="24"/>
        </w:rPr>
      </w:pPr>
      <w:r>
        <w:rPr>
          <w:rFonts w:ascii="Times New Roman" w:hAnsi="Times New Roman" w:cs="Times New Roman"/>
          <w:sz w:val="24"/>
          <w:szCs w:val="24"/>
        </w:rPr>
        <w:t>Considering ‘peace’ as an active and ethical way to promote intercultural communications.</w:t>
      </w:r>
    </w:p>
    <w:p w14:paraId="5D3B3649" w14:textId="77777777" w:rsidR="00312D3D" w:rsidRPr="00FF13A3" w:rsidRDefault="00312D3D" w:rsidP="00312D3D">
      <w:pPr>
        <w:autoSpaceDE w:val="0"/>
        <w:autoSpaceDN w:val="0"/>
        <w:adjustRightInd w:val="0"/>
        <w:ind w:left="720" w:hanging="720"/>
        <w:rPr>
          <w:rFonts w:ascii="Times New Roman" w:hAnsi="Times New Roman" w:cs="Times New Roman"/>
          <w:b/>
          <w:sz w:val="24"/>
          <w:szCs w:val="24"/>
          <w:u w:val="single"/>
        </w:rPr>
      </w:pPr>
      <w:r w:rsidRPr="00FF13A3">
        <w:rPr>
          <w:rFonts w:ascii="Times New Roman" w:hAnsi="Times New Roman" w:cs="Times New Roman"/>
          <w:b/>
          <w:sz w:val="24"/>
          <w:szCs w:val="24"/>
          <w:u w:val="single"/>
        </w:rPr>
        <w:t>Student Outcomes:</w:t>
      </w:r>
    </w:p>
    <w:p w14:paraId="439E7DF0" w14:textId="77777777" w:rsidR="00312D3D" w:rsidRDefault="00312D3D" w:rsidP="00312D3D">
      <w:pPr>
        <w:autoSpaceDE w:val="0"/>
        <w:autoSpaceDN w:val="0"/>
        <w:adjustRightInd w:val="0"/>
        <w:ind w:left="720" w:hanging="720"/>
        <w:rPr>
          <w:rFonts w:ascii="Times New Roman" w:hAnsi="Times New Roman" w:cs="Times New Roman"/>
          <w:sz w:val="24"/>
          <w:szCs w:val="24"/>
        </w:rPr>
      </w:pPr>
      <w:r w:rsidRPr="00FF13A3">
        <w:rPr>
          <w:rFonts w:ascii="Times New Roman" w:hAnsi="Times New Roman" w:cs="Times New Roman"/>
          <w:sz w:val="24"/>
          <w:szCs w:val="24"/>
        </w:rPr>
        <w:t>At the conclusion of this week students will:</w:t>
      </w:r>
    </w:p>
    <w:p w14:paraId="32523DD9" w14:textId="77777777" w:rsidR="00312D3D" w:rsidRDefault="002609F3" w:rsidP="00312D3D">
      <w:pPr>
        <w:pStyle w:val="ListParagraph"/>
        <w:numPr>
          <w:ilvl w:val="0"/>
          <w:numId w:val="1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Students will become adept at the competencies necessary to communicate domestically and internationally</w:t>
      </w:r>
      <w:r w:rsidR="00312D3D">
        <w:rPr>
          <w:rFonts w:ascii="Times New Roman" w:hAnsi="Times New Roman" w:cs="Times New Roman"/>
          <w:sz w:val="24"/>
          <w:szCs w:val="24"/>
        </w:rPr>
        <w:t>.</w:t>
      </w:r>
    </w:p>
    <w:p w14:paraId="181B899F" w14:textId="77777777" w:rsidR="00312D3D" w:rsidRDefault="002609F3" w:rsidP="00312D3D">
      <w:pPr>
        <w:pStyle w:val="ListParagraph"/>
        <w:numPr>
          <w:ilvl w:val="0"/>
          <w:numId w:val="1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Students will be able to write ethical communications</w:t>
      </w:r>
      <w:r w:rsidR="00793A80">
        <w:rPr>
          <w:rFonts w:ascii="Times New Roman" w:hAnsi="Times New Roman" w:cs="Times New Roman"/>
          <w:sz w:val="24"/>
          <w:szCs w:val="24"/>
        </w:rPr>
        <w:t>.</w:t>
      </w:r>
    </w:p>
    <w:p w14:paraId="737B5FCA" w14:textId="77777777" w:rsidR="002609F3" w:rsidRDefault="002609F3" w:rsidP="00312D3D">
      <w:pPr>
        <w:pStyle w:val="ListParagraph"/>
        <w:numPr>
          <w:ilvl w:val="0"/>
          <w:numId w:val="1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Students will discern Western and Eastern communications and understand which one (or both) work best.</w:t>
      </w:r>
    </w:p>
    <w:p w14:paraId="5F16D014" w14:textId="77777777" w:rsidR="002609F3" w:rsidRPr="00312D3D" w:rsidRDefault="002609F3" w:rsidP="00312D3D">
      <w:pPr>
        <w:pStyle w:val="ListParagraph"/>
        <w:numPr>
          <w:ilvl w:val="0"/>
          <w:numId w:val="1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Students will come away from this class understanding how ‘peace’ can encourage effective international communications.</w:t>
      </w:r>
    </w:p>
    <w:p w14:paraId="0939674F" w14:textId="77777777" w:rsidR="00312D3D" w:rsidRPr="002609F3" w:rsidRDefault="00312D3D" w:rsidP="00312D3D">
      <w:pPr>
        <w:rPr>
          <w:rFonts w:ascii="Times New Roman" w:hAnsi="Times New Roman" w:cs="Times New Roman"/>
          <w:sz w:val="24"/>
          <w:szCs w:val="24"/>
          <w:u w:val="single"/>
        </w:rPr>
      </w:pPr>
      <w:r w:rsidRPr="00D31CF4">
        <w:rPr>
          <w:rFonts w:ascii="Times New Roman" w:hAnsi="Times New Roman" w:cs="Times New Roman"/>
          <w:b/>
          <w:sz w:val="24"/>
          <w:szCs w:val="24"/>
          <w:u w:val="single"/>
        </w:rPr>
        <w:t xml:space="preserve">Week </w:t>
      </w:r>
      <w:r>
        <w:rPr>
          <w:rFonts w:ascii="Times New Roman" w:hAnsi="Times New Roman" w:cs="Times New Roman"/>
          <w:b/>
          <w:sz w:val="24"/>
          <w:szCs w:val="24"/>
          <w:u w:val="single"/>
        </w:rPr>
        <w:t>Five</w:t>
      </w:r>
      <w:r w:rsidRPr="00D31CF4">
        <w:rPr>
          <w:rFonts w:ascii="Times New Roman" w:hAnsi="Times New Roman" w:cs="Times New Roman"/>
          <w:b/>
          <w:sz w:val="24"/>
          <w:szCs w:val="24"/>
          <w:u w:val="single"/>
        </w:rPr>
        <w:t xml:space="preserve"> Supplementary Resource</w:t>
      </w:r>
      <w:r>
        <w:rPr>
          <w:rFonts w:ascii="Times New Roman" w:hAnsi="Times New Roman" w:cs="Times New Roman"/>
          <w:b/>
          <w:sz w:val="24"/>
          <w:szCs w:val="24"/>
          <w:u w:val="single"/>
        </w:rPr>
        <w:t>s</w:t>
      </w:r>
      <w:r w:rsidRPr="00D31CF4">
        <w:rPr>
          <w:rFonts w:ascii="Times New Roman" w:hAnsi="Times New Roman" w:cs="Times New Roman"/>
          <w:b/>
          <w:sz w:val="24"/>
          <w:szCs w:val="24"/>
          <w:u w:val="single"/>
        </w:rPr>
        <w:t>: To Be Discussed in Class</w:t>
      </w:r>
    </w:p>
    <w:p w14:paraId="7A3D0595" w14:textId="77777777" w:rsidR="009602BF" w:rsidRPr="00400B98" w:rsidRDefault="002609F3" w:rsidP="00AE6E35">
      <w:pPr>
        <w:pStyle w:val="ListParagraph"/>
        <w:numPr>
          <w:ilvl w:val="0"/>
          <w:numId w:val="26"/>
        </w:numPr>
        <w:spacing w:after="0"/>
        <w:ind w:left="360" w:hanging="360"/>
        <w:rPr>
          <w:rFonts w:ascii="Times New Roman" w:hAnsi="Times New Roman" w:cs="Times New Roman"/>
          <w:sz w:val="24"/>
          <w:szCs w:val="24"/>
          <w:u w:val="single"/>
        </w:rPr>
      </w:pPr>
      <w:r>
        <w:rPr>
          <w:rFonts w:ascii="Times New Roman" w:hAnsi="Times New Roman" w:cs="Times New Roman"/>
          <w:sz w:val="24"/>
          <w:szCs w:val="24"/>
        </w:rPr>
        <w:t xml:space="preserve">Global Principles </w:t>
      </w:r>
      <w:r w:rsidR="00400B98">
        <w:rPr>
          <w:rFonts w:ascii="Times New Roman" w:hAnsi="Times New Roman" w:cs="Times New Roman"/>
          <w:sz w:val="24"/>
          <w:szCs w:val="24"/>
        </w:rPr>
        <w:t xml:space="preserve">of Ethical Practice in Communications: </w:t>
      </w:r>
      <w:r w:rsidR="00400B98" w:rsidRPr="00400B98">
        <w:rPr>
          <w:rFonts w:ascii="Times New Roman" w:hAnsi="Times New Roman" w:cs="Times New Roman"/>
          <w:sz w:val="24"/>
          <w:szCs w:val="24"/>
        </w:rPr>
        <w:t>influence economies and individuals</w:t>
      </w:r>
    </w:p>
    <w:p w14:paraId="120C14B3" w14:textId="77777777" w:rsidR="00400B98" w:rsidRDefault="00C7483F" w:rsidP="00702E14">
      <w:pPr>
        <w:rPr>
          <w:rFonts w:ascii="Times New Roman" w:hAnsi="Times New Roman" w:cs="Times New Roman"/>
          <w:sz w:val="24"/>
          <w:szCs w:val="24"/>
          <w:u w:val="single"/>
        </w:rPr>
      </w:pPr>
      <w:hyperlink r:id="rId17" w:history="1">
        <w:r w:rsidR="00400B98" w:rsidRPr="00841E36">
          <w:rPr>
            <w:rStyle w:val="Hyperlink"/>
            <w:rFonts w:ascii="Times New Roman" w:hAnsi="Times New Roman" w:cs="Times New Roman"/>
            <w:sz w:val="24"/>
            <w:szCs w:val="24"/>
          </w:rPr>
          <w:t>https://www.globalalliancepr.org/code-of-ethics</w:t>
        </w:r>
      </w:hyperlink>
    </w:p>
    <w:p w14:paraId="7482DC55" w14:textId="77777777" w:rsidR="00400B98" w:rsidRPr="00400B98" w:rsidRDefault="00400B98" w:rsidP="00702E14">
      <w:pPr>
        <w:rPr>
          <w:rFonts w:ascii="Times New Roman" w:hAnsi="Times New Roman" w:cs="Times New Roman"/>
          <w:sz w:val="24"/>
          <w:szCs w:val="24"/>
          <w:u w:val="single"/>
        </w:rPr>
      </w:pPr>
    </w:p>
    <w:p w14:paraId="5B4BA9C1" w14:textId="77777777" w:rsidR="002609F3" w:rsidRPr="005A2B2F" w:rsidRDefault="005A2B2F" w:rsidP="00AE6E35">
      <w:pPr>
        <w:pStyle w:val="ListParagraph"/>
        <w:numPr>
          <w:ilvl w:val="0"/>
          <w:numId w:val="26"/>
        </w:numPr>
        <w:spacing w:after="0" w:line="240" w:lineRule="auto"/>
        <w:ind w:left="360" w:hanging="360"/>
        <w:rPr>
          <w:rFonts w:ascii="Times New Roman" w:hAnsi="Times New Roman" w:cs="Times New Roman"/>
          <w:sz w:val="24"/>
          <w:szCs w:val="24"/>
          <w:u w:val="single"/>
        </w:rPr>
      </w:pPr>
      <w:r w:rsidRPr="005A2B2F">
        <w:rPr>
          <w:rFonts w:ascii="Times New Roman" w:hAnsi="Times New Roman" w:cs="Times New Roman"/>
          <w:color w:val="333333"/>
          <w:sz w:val="24"/>
          <w:szCs w:val="24"/>
        </w:rPr>
        <w:t>Difference Between Eastern and Western Culture</w:t>
      </w:r>
    </w:p>
    <w:p w14:paraId="00BC3B24" w14:textId="77777777" w:rsidR="002609F3" w:rsidRDefault="00C7483F" w:rsidP="00702E14">
      <w:pPr>
        <w:rPr>
          <w:rFonts w:ascii="Times New Roman" w:hAnsi="Times New Roman" w:cs="Times New Roman"/>
          <w:b/>
          <w:sz w:val="24"/>
          <w:szCs w:val="24"/>
          <w:u w:val="single"/>
        </w:rPr>
      </w:pPr>
      <w:hyperlink r:id="rId18" w:history="1">
        <w:r w:rsidR="005A2B2F" w:rsidRPr="00841E36">
          <w:rPr>
            <w:rStyle w:val="Hyperlink"/>
            <w:rFonts w:ascii="Times New Roman" w:hAnsi="Times New Roman" w:cs="Times New Roman"/>
            <w:b/>
            <w:sz w:val="24"/>
            <w:szCs w:val="24"/>
          </w:rPr>
          <w:t>https://www.differencebetween.com/difference-between-eastern-and-vs-western-culture/</w:t>
        </w:r>
      </w:hyperlink>
    </w:p>
    <w:p w14:paraId="50358861" w14:textId="77777777" w:rsidR="005A2B2F" w:rsidRPr="005A2B2F" w:rsidRDefault="005A2B2F" w:rsidP="00702E14">
      <w:pPr>
        <w:rPr>
          <w:rFonts w:ascii="Times New Roman" w:hAnsi="Times New Roman" w:cs="Times New Roman"/>
          <w:b/>
          <w:sz w:val="24"/>
          <w:szCs w:val="24"/>
          <w:u w:val="single"/>
        </w:rPr>
      </w:pPr>
    </w:p>
    <w:p w14:paraId="30BDC2D6" w14:textId="77777777" w:rsidR="005A2B2F" w:rsidRDefault="005A2B2F" w:rsidP="009602BF">
      <w:pPr>
        <w:rPr>
          <w:rFonts w:ascii="Times New Roman" w:hAnsi="Times New Roman" w:cs="Times New Roman"/>
          <w:b/>
          <w:sz w:val="24"/>
          <w:szCs w:val="24"/>
          <w:u w:val="single"/>
        </w:rPr>
      </w:pPr>
    </w:p>
    <w:p w14:paraId="7AE869A0" w14:textId="39F502BF" w:rsidR="009602BF" w:rsidRDefault="009602BF" w:rsidP="009602BF">
      <w:pPr>
        <w:rPr>
          <w:rFonts w:ascii="Times New Roman" w:hAnsi="Times New Roman" w:cs="Times New Roman"/>
          <w:b/>
          <w:sz w:val="24"/>
          <w:szCs w:val="24"/>
          <w:u w:val="single"/>
        </w:rPr>
      </w:pPr>
      <w:r>
        <w:rPr>
          <w:rFonts w:ascii="Times New Roman" w:hAnsi="Times New Roman" w:cs="Times New Roman"/>
          <w:b/>
          <w:sz w:val="24"/>
          <w:szCs w:val="24"/>
          <w:u w:val="single"/>
        </w:rPr>
        <w:t xml:space="preserve">Week Six – </w:t>
      </w:r>
      <w:r w:rsidR="005C1488">
        <w:rPr>
          <w:rFonts w:ascii="Times New Roman" w:hAnsi="Times New Roman" w:cs="Times New Roman"/>
          <w:b/>
          <w:sz w:val="24"/>
          <w:szCs w:val="24"/>
          <w:u w:val="single"/>
        </w:rPr>
        <w:t>February 28</w:t>
      </w:r>
      <w:r w:rsidR="005C1488" w:rsidRPr="005C1488">
        <w:rPr>
          <w:rFonts w:ascii="Times New Roman" w:hAnsi="Times New Roman" w:cs="Times New Roman"/>
          <w:b/>
          <w:sz w:val="24"/>
          <w:szCs w:val="24"/>
          <w:u w:val="single"/>
          <w:vertAlign w:val="superscript"/>
        </w:rPr>
        <w:t>th</w:t>
      </w:r>
      <w:r w:rsidR="005C1488">
        <w:rPr>
          <w:rFonts w:ascii="Times New Roman" w:hAnsi="Times New Roman" w:cs="Times New Roman"/>
          <w:b/>
          <w:sz w:val="24"/>
          <w:szCs w:val="24"/>
          <w:u w:val="single"/>
        </w:rPr>
        <w:t xml:space="preserve"> </w:t>
      </w:r>
      <w:r w:rsidR="005A2B2F">
        <w:rPr>
          <w:rFonts w:ascii="Times New Roman" w:hAnsi="Times New Roman" w:cs="Times New Roman"/>
          <w:b/>
          <w:sz w:val="24"/>
          <w:szCs w:val="24"/>
          <w:u w:val="single"/>
        </w:rPr>
        <w:t xml:space="preserve"> </w:t>
      </w:r>
    </w:p>
    <w:p w14:paraId="41290FD1" w14:textId="77777777" w:rsidR="009602BF" w:rsidRPr="003C0CBC" w:rsidRDefault="009602BF" w:rsidP="009602BF">
      <w:pPr>
        <w:pStyle w:val="ListParagraph"/>
        <w:numPr>
          <w:ilvl w:val="0"/>
          <w:numId w:val="9"/>
        </w:numPr>
        <w:rPr>
          <w:rFonts w:ascii="Times New Roman" w:hAnsi="Times New Roman" w:cs="Times New Roman"/>
          <w:b/>
          <w:sz w:val="24"/>
          <w:szCs w:val="24"/>
        </w:rPr>
      </w:pPr>
      <w:r w:rsidRPr="003C0CBC">
        <w:rPr>
          <w:rFonts w:ascii="Times New Roman" w:hAnsi="Times New Roman" w:cs="Times New Roman"/>
          <w:b/>
          <w:sz w:val="24"/>
          <w:szCs w:val="24"/>
        </w:rPr>
        <w:t>Assignments to be Completed:</w:t>
      </w:r>
    </w:p>
    <w:p w14:paraId="5F50A5F5" w14:textId="77777777" w:rsidR="009602BF" w:rsidRPr="003C0CBC" w:rsidRDefault="009602BF" w:rsidP="009602BF">
      <w:pPr>
        <w:pStyle w:val="ListParagraph"/>
        <w:numPr>
          <w:ilvl w:val="1"/>
          <w:numId w:val="9"/>
        </w:numPr>
        <w:rPr>
          <w:rFonts w:ascii="Times New Roman" w:hAnsi="Times New Roman" w:cs="Times New Roman"/>
          <w:b/>
          <w:sz w:val="24"/>
          <w:szCs w:val="24"/>
        </w:rPr>
      </w:pPr>
      <w:r w:rsidRPr="003C0CBC">
        <w:rPr>
          <w:rFonts w:ascii="Times New Roman" w:hAnsi="Times New Roman" w:cs="Times New Roman"/>
          <w:b/>
          <w:sz w:val="24"/>
          <w:szCs w:val="24"/>
        </w:rPr>
        <w:t>Written:</w:t>
      </w:r>
    </w:p>
    <w:tbl>
      <w:tblPr>
        <w:tblStyle w:val="MediumGrid1-Accent1"/>
        <w:tblW w:w="6112" w:type="dxa"/>
        <w:jc w:val="center"/>
        <w:tblLook w:val="0000" w:firstRow="0" w:lastRow="0" w:firstColumn="0" w:lastColumn="0" w:noHBand="0" w:noVBand="0"/>
      </w:tblPr>
      <w:tblGrid>
        <w:gridCol w:w="3420"/>
        <w:gridCol w:w="2692"/>
      </w:tblGrid>
      <w:tr w:rsidR="005A2B2F" w:rsidRPr="00FF13A3" w14:paraId="66B5D1DC" w14:textId="77777777" w:rsidTr="009602BF">
        <w:trPr>
          <w:cnfStyle w:val="000000100000" w:firstRow="0" w:lastRow="0" w:firstColumn="0" w:lastColumn="0" w:oddVBand="0" w:evenVBand="0" w:oddHBand="1" w:evenHBand="0"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3420" w:type="dxa"/>
          </w:tcPr>
          <w:p w14:paraId="33FB8A76" w14:textId="77777777" w:rsidR="005A2B2F" w:rsidRDefault="005A2B2F" w:rsidP="005A2B2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Week Six: Interview a professional in your business environment who was born in another country. Have him/her describe the differences in communication styles between the U.S. and his/her country of origin. Additionally, ask him/her to address the following: </w:t>
            </w:r>
          </w:p>
          <w:p w14:paraId="53FB9E44" w14:textId="77777777" w:rsidR="005A2B2F" w:rsidRDefault="005A2B2F" w:rsidP="005A2B2F">
            <w:pPr>
              <w:pStyle w:val="ListParagraph"/>
              <w:numPr>
                <w:ilvl w:val="0"/>
                <w:numId w:val="22"/>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Perceptions of the U.S. </w:t>
            </w:r>
          </w:p>
          <w:p w14:paraId="76F388E4" w14:textId="77777777" w:rsidR="005A2B2F" w:rsidRDefault="005A2B2F" w:rsidP="005A2B2F">
            <w:pPr>
              <w:pStyle w:val="ListParagraph"/>
              <w:numPr>
                <w:ilvl w:val="0"/>
                <w:numId w:val="22"/>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Perceptions of recent news events</w:t>
            </w:r>
          </w:p>
          <w:p w14:paraId="77D78C22" w14:textId="77777777" w:rsidR="005A2B2F" w:rsidRPr="002B1475" w:rsidRDefault="005A2B2F" w:rsidP="005A2B2F">
            <w:pPr>
              <w:autoSpaceDE w:val="0"/>
              <w:autoSpaceDN w:val="0"/>
              <w:adjustRightInd w:val="0"/>
              <w:ind w:left="360"/>
              <w:rPr>
                <w:rFonts w:ascii="Times New Roman" w:hAnsi="Times New Roman" w:cs="Times New Roman"/>
                <w:b/>
                <w:color w:val="000000"/>
                <w:sz w:val="24"/>
                <w:szCs w:val="24"/>
              </w:rPr>
            </w:pPr>
            <w:r w:rsidRPr="002B1475">
              <w:rPr>
                <w:rFonts w:ascii="Times New Roman" w:hAnsi="Times New Roman" w:cs="Times New Roman"/>
                <w:b/>
                <w:color w:val="000000"/>
                <w:sz w:val="24"/>
                <w:szCs w:val="24"/>
              </w:rPr>
              <w:t>Be prepared to discuss in class.</w:t>
            </w:r>
          </w:p>
        </w:tc>
        <w:tc>
          <w:tcPr>
            <w:tcW w:w="0" w:type="auto"/>
          </w:tcPr>
          <w:p w14:paraId="2327F78E" w14:textId="77777777" w:rsidR="005A2B2F" w:rsidRDefault="005A2B2F" w:rsidP="005A2B2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 pages not including references, or title page – must use APA style writing) 10</w:t>
            </w:r>
            <w:r w:rsidRPr="00FF13A3">
              <w:rPr>
                <w:rFonts w:ascii="Times New Roman" w:hAnsi="Times New Roman" w:cs="Times New Roman"/>
                <w:color w:val="000000"/>
                <w:sz w:val="24"/>
                <w:szCs w:val="24"/>
              </w:rPr>
              <w:t>%</w:t>
            </w:r>
          </w:p>
          <w:p w14:paraId="4F50B829" w14:textId="77777777" w:rsidR="005A2B2F" w:rsidRPr="00FF13A3" w:rsidRDefault="005A2B2F" w:rsidP="005A2B2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bl>
    <w:p w14:paraId="6840E45F" w14:textId="77777777" w:rsidR="009602BF" w:rsidRDefault="009602BF" w:rsidP="009602BF">
      <w:pPr>
        <w:ind w:left="1440"/>
        <w:rPr>
          <w:rFonts w:ascii="Times New Roman" w:hAnsi="Times New Roman" w:cs="Times New Roman"/>
          <w:b/>
          <w:sz w:val="24"/>
          <w:szCs w:val="24"/>
        </w:rPr>
      </w:pPr>
    </w:p>
    <w:p w14:paraId="1C860F98" w14:textId="2912E09B" w:rsidR="00BD2100" w:rsidRPr="00DA018E" w:rsidRDefault="009602BF" w:rsidP="00BD2100">
      <w:pPr>
        <w:ind w:left="1440"/>
        <w:rPr>
          <w:rFonts w:ascii="Times New Roman" w:hAnsi="Times New Roman" w:cs="Times New Roman"/>
          <w:b/>
          <w:sz w:val="24"/>
          <w:szCs w:val="24"/>
        </w:rPr>
      </w:pPr>
      <w:r>
        <w:rPr>
          <w:rFonts w:ascii="Times New Roman" w:hAnsi="Times New Roman" w:cs="Times New Roman"/>
          <w:b/>
          <w:sz w:val="24"/>
          <w:szCs w:val="24"/>
        </w:rPr>
        <w:t>Ensure your writing shows evidence of proper spelling, grammar, punctuation, transitions, etc. as well as indicating you gave critical thought to your written assignments.</w:t>
      </w:r>
      <w:r w:rsidR="00BD2100">
        <w:rPr>
          <w:rFonts w:ascii="Times New Roman" w:hAnsi="Times New Roman" w:cs="Times New Roman"/>
          <w:b/>
          <w:sz w:val="24"/>
          <w:szCs w:val="24"/>
        </w:rPr>
        <w:t xml:space="preserve">  Refer to </w:t>
      </w:r>
      <w:r w:rsidR="00BD2100" w:rsidRPr="00DA018E">
        <w:rPr>
          <w:rFonts w:ascii="Times New Roman" w:hAnsi="Times New Roman" w:cs="Times New Roman"/>
          <w:b/>
          <w:i/>
          <w:color w:val="21282D"/>
          <w:sz w:val="24"/>
          <w:szCs w:val="24"/>
          <w:lang w:val="en"/>
        </w:rPr>
        <w:t>Publication Manual of the American Psychological Association</w:t>
      </w:r>
      <w:r w:rsidR="00BD2100" w:rsidRPr="00DA018E">
        <w:rPr>
          <w:rFonts w:ascii="Times New Roman" w:hAnsi="Times New Roman" w:cs="Times New Roman"/>
          <w:b/>
          <w:color w:val="21282D"/>
          <w:sz w:val="24"/>
          <w:szCs w:val="24"/>
          <w:lang w:val="en"/>
        </w:rPr>
        <w:t xml:space="preserve"> (</w:t>
      </w:r>
      <w:r w:rsidR="005C1488">
        <w:rPr>
          <w:rFonts w:ascii="Times New Roman" w:hAnsi="Times New Roman" w:cs="Times New Roman"/>
          <w:b/>
          <w:color w:val="21282D"/>
          <w:sz w:val="24"/>
          <w:szCs w:val="24"/>
          <w:lang w:val="en"/>
        </w:rPr>
        <w:t>7</w:t>
      </w:r>
      <w:r w:rsidR="00BD2100" w:rsidRPr="00DA018E">
        <w:rPr>
          <w:rFonts w:ascii="Times New Roman" w:hAnsi="Times New Roman" w:cs="Times New Roman"/>
          <w:b/>
          <w:color w:val="21282D"/>
          <w:sz w:val="24"/>
          <w:szCs w:val="24"/>
          <w:vertAlign w:val="superscript"/>
          <w:lang w:val="en"/>
        </w:rPr>
        <w:t>th</w:t>
      </w:r>
      <w:r w:rsidR="00BD2100" w:rsidRPr="00DA018E">
        <w:rPr>
          <w:rFonts w:ascii="Times New Roman" w:hAnsi="Times New Roman" w:cs="Times New Roman"/>
          <w:b/>
          <w:color w:val="21282D"/>
          <w:sz w:val="24"/>
          <w:szCs w:val="24"/>
          <w:lang w:val="en"/>
        </w:rPr>
        <w:t xml:space="preserve"> Ed.). American Psychological Association.  ISBN-13:</w:t>
      </w:r>
      <w:r w:rsidR="005C1488" w:rsidRPr="005C1488">
        <w:rPr>
          <w:rFonts w:ascii="Times New Roman" w:hAnsi="Times New Roman" w:cs="Times New Roman"/>
          <w:b/>
          <w:bCs/>
          <w:color w:val="21282D"/>
          <w:sz w:val="24"/>
          <w:szCs w:val="24"/>
        </w:rPr>
        <w:t xml:space="preserve"> </w:t>
      </w:r>
      <w:r w:rsidR="005C1488" w:rsidRPr="000C4714">
        <w:rPr>
          <w:rFonts w:ascii="Times New Roman" w:hAnsi="Times New Roman" w:cs="Times New Roman"/>
          <w:b/>
          <w:bCs/>
          <w:color w:val="21282D"/>
          <w:sz w:val="24"/>
          <w:szCs w:val="24"/>
        </w:rPr>
        <w:t>978143383216</w:t>
      </w:r>
      <w:r w:rsidR="00BD2100">
        <w:rPr>
          <w:rFonts w:ascii="Times New Roman" w:hAnsi="Times New Roman" w:cs="Times New Roman"/>
          <w:b/>
          <w:color w:val="21282D"/>
          <w:sz w:val="24"/>
          <w:szCs w:val="24"/>
          <w:lang w:val="en"/>
        </w:rPr>
        <w:t>.</w:t>
      </w:r>
    </w:p>
    <w:p w14:paraId="5E10F017" w14:textId="77777777" w:rsidR="009602BF" w:rsidRPr="003C0CBC" w:rsidRDefault="009602BF" w:rsidP="009602BF">
      <w:pPr>
        <w:ind w:left="1440"/>
        <w:rPr>
          <w:rFonts w:ascii="Times New Roman" w:hAnsi="Times New Roman" w:cs="Times New Roman"/>
          <w:b/>
          <w:sz w:val="24"/>
          <w:szCs w:val="24"/>
        </w:rPr>
      </w:pPr>
    </w:p>
    <w:p w14:paraId="4AD79332" w14:textId="77777777" w:rsidR="009602BF" w:rsidRDefault="009602BF" w:rsidP="009602BF">
      <w:pPr>
        <w:pStyle w:val="ListParagraph"/>
        <w:numPr>
          <w:ilvl w:val="1"/>
          <w:numId w:val="9"/>
        </w:numPr>
        <w:rPr>
          <w:rFonts w:ascii="Times New Roman" w:hAnsi="Times New Roman" w:cs="Times New Roman"/>
          <w:b/>
          <w:sz w:val="24"/>
          <w:szCs w:val="24"/>
        </w:rPr>
      </w:pPr>
      <w:r w:rsidRPr="003C0CBC">
        <w:rPr>
          <w:rFonts w:ascii="Times New Roman" w:hAnsi="Times New Roman" w:cs="Times New Roman"/>
          <w:b/>
          <w:sz w:val="24"/>
          <w:szCs w:val="24"/>
        </w:rPr>
        <w:t>Reading(s)</w:t>
      </w:r>
    </w:p>
    <w:p w14:paraId="4B36D422" w14:textId="77777777" w:rsidR="009602BF" w:rsidRDefault="005A2B2F" w:rsidP="009602BF">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Section Review</w:t>
      </w:r>
      <w:r w:rsidR="009602BF">
        <w:rPr>
          <w:rFonts w:ascii="Times New Roman" w:hAnsi="Times New Roman" w:cs="Times New Roman"/>
          <w:b/>
          <w:sz w:val="24"/>
          <w:szCs w:val="24"/>
        </w:rPr>
        <w:t xml:space="preserve"> – </w:t>
      </w:r>
      <w:r>
        <w:rPr>
          <w:rFonts w:ascii="Times New Roman" w:hAnsi="Times New Roman" w:cs="Times New Roman"/>
          <w:b/>
          <w:sz w:val="24"/>
          <w:szCs w:val="24"/>
        </w:rPr>
        <w:t>New Perspectives: Prospects for the Future</w:t>
      </w:r>
    </w:p>
    <w:p w14:paraId="1174F692" w14:textId="77777777" w:rsidR="009602BF" w:rsidRDefault="009602BF" w:rsidP="005A2B2F">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 xml:space="preserve">Chapter </w:t>
      </w:r>
      <w:r w:rsidR="005A2B2F">
        <w:rPr>
          <w:rFonts w:ascii="Times New Roman" w:hAnsi="Times New Roman" w:cs="Times New Roman"/>
          <w:b/>
          <w:sz w:val="24"/>
          <w:szCs w:val="24"/>
        </w:rPr>
        <w:t>41:</w:t>
      </w:r>
      <w:r>
        <w:rPr>
          <w:rFonts w:ascii="Times New Roman" w:hAnsi="Times New Roman" w:cs="Times New Roman"/>
          <w:b/>
          <w:sz w:val="24"/>
          <w:szCs w:val="24"/>
        </w:rPr>
        <w:t xml:space="preserve"> </w:t>
      </w:r>
      <w:r w:rsidR="005A2B2F">
        <w:rPr>
          <w:rFonts w:ascii="Times New Roman" w:hAnsi="Times New Roman" w:cs="Times New Roman"/>
          <w:b/>
          <w:sz w:val="24"/>
          <w:szCs w:val="24"/>
        </w:rPr>
        <w:t>From Culture to Interculture: Communication, Adaptation, and Identity Transformation in the Globalizing World</w:t>
      </w:r>
    </w:p>
    <w:p w14:paraId="4F23E6D3" w14:textId="77777777" w:rsidR="005A2B2F" w:rsidRDefault="005A2B2F" w:rsidP="005A2B2F">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Chapter 42: The Multiculturalism Dilemma</w:t>
      </w:r>
    </w:p>
    <w:p w14:paraId="2F5B17CD" w14:textId="77777777" w:rsidR="005A2B2F" w:rsidRDefault="005A2B2F" w:rsidP="005A2B2F">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lastRenderedPageBreak/>
        <w:t>Chapter 43: Asia</w:t>
      </w:r>
      <w:r w:rsidR="00BD2100">
        <w:rPr>
          <w:rFonts w:ascii="Times New Roman" w:hAnsi="Times New Roman" w:cs="Times New Roman"/>
          <w:b/>
          <w:sz w:val="24"/>
          <w:szCs w:val="24"/>
        </w:rPr>
        <w:t>-</w:t>
      </w:r>
      <w:r>
        <w:rPr>
          <w:rFonts w:ascii="Times New Roman" w:hAnsi="Times New Roman" w:cs="Times New Roman"/>
          <w:b/>
          <w:sz w:val="24"/>
          <w:szCs w:val="24"/>
        </w:rPr>
        <w:t>centricity and Shapes of the Future: Envisioning the Field of Intercultural Communication in the Globalization Era</w:t>
      </w:r>
    </w:p>
    <w:p w14:paraId="54ACE392" w14:textId="77777777" w:rsidR="00202407" w:rsidRDefault="00202407" w:rsidP="005A2B2F">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Chapter 44: Seeking Common Ground While Accepting Differences through Tolerance: U.S./China Intercultural Communications in the Global Community</w:t>
      </w:r>
    </w:p>
    <w:p w14:paraId="07A3388D" w14:textId="77777777" w:rsidR="009602BF" w:rsidRDefault="009602BF" w:rsidP="009602BF">
      <w:pPr>
        <w:pStyle w:val="ListParagraph"/>
        <w:numPr>
          <w:ilvl w:val="1"/>
          <w:numId w:val="9"/>
        </w:numPr>
        <w:rPr>
          <w:rFonts w:ascii="Times New Roman" w:hAnsi="Times New Roman" w:cs="Times New Roman"/>
          <w:b/>
          <w:sz w:val="24"/>
          <w:szCs w:val="24"/>
        </w:rPr>
      </w:pPr>
      <w:r>
        <w:rPr>
          <w:rFonts w:ascii="Times New Roman" w:hAnsi="Times New Roman" w:cs="Times New Roman"/>
          <w:b/>
          <w:sz w:val="24"/>
          <w:szCs w:val="24"/>
        </w:rPr>
        <w:t>Classwork</w:t>
      </w:r>
    </w:p>
    <w:p w14:paraId="1BBD2AE7" w14:textId="77777777" w:rsidR="009602BF" w:rsidRDefault="009602BF" w:rsidP="009602BF">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Be prepared to discuss:</w:t>
      </w:r>
    </w:p>
    <w:p w14:paraId="4323A3CE" w14:textId="77777777" w:rsidR="004D2508" w:rsidRDefault="005A2B2F" w:rsidP="009602BF">
      <w:pPr>
        <w:pStyle w:val="ListParagraph"/>
        <w:numPr>
          <w:ilvl w:val="3"/>
          <w:numId w:val="9"/>
        </w:numPr>
        <w:rPr>
          <w:rFonts w:ascii="Times New Roman" w:hAnsi="Times New Roman" w:cs="Times New Roman"/>
          <w:b/>
          <w:sz w:val="24"/>
          <w:szCs w:val="24"/>
        </w:rPr>
      </w:pPr>
      <w:r>
        <w:rPr>
          <w:rFonts w:ascii="Times New Roman" w:hAnsi="Times New Roman" w:cs="Times New Roman"/>
          <w:b/>
          <w:sz w:val="24"/>
          <w:szCs w:val="24"/>
        </w:rPr>
        <w:t>The future of Intercultural Communication.</w:t>
      </w:r>
    </w:p>
    <w:p w14:paraId="494FDF0A" w14:textId="77777777" w:rsidR="0078214B" w:rsidRDefault="0078214B" w:rsidP="0078214B">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Work on Week Seven Class Presentations.</w:t>
      </w:r>
    </w:p>
    <w:p w14:paraId="182C6E3C" w14:textId="77777777" w:rsidR="0078214B" w:rsidRPr="0078214B" w:rsidRDefault="0078214B" w:rsidP="0078214B">
      <w:pPr>
        <w:ind w:left="2520"/>
        <w:rPr>
          <w:rFonts w:ascii="Times New Roman" w:hAnsi="Times New Roman" w:cs="Times New Roman"/>
          <w:b/>
          <w:sz w:val="24"/>
          <w:szCs w:val="24"/>
        </w:rPr>
      </w:pPr>
    </w:p>
    <w:p w14:paraId="7B8DA0FA" w14:textId="77777777" w:rsidR="009602BF" w:rsidRPr="00FF13A3" w:rsidRDefault="009602BF" w:rsidP="009602BF">
      <w:pPr>
        <w:autoSpaceDE w:val="0"/>
        <w:autoSpaceDN w:val="0"/>
        <w:adjustRightInd w:val="0"/>
        <w:ind w:left="720" w:hanging="720"/>
        <w:rPr>
          <w:rFonts w:ascii="Times New Roman" w:hAnsi="Times New Roman" w:cs="Times New Roman"/>
          <w:b/>
          <w:sz w:val="24"/>
          <w:szCs w:val="24"/>
          <w:u w:val="single"/>
        </w:rPr>
      </w:pPr>
      <w:r w:rsidRPr="00FF13A3">
        <w:rPr>
          <w:rFonts w:ascii="Times New Roman" w:hAnsi="Times New Roman" w:cs="Times New Roman"/>
          <w:b/>
          <w:sz w:val="24"/>
          <w:szCs w:val="24"/>
          <w:u w:val="single"/>
        </w:rPr>
        <w:t>Student Outcomes:</w:t>
      </w:r>
    </w:p>
    <w:p w14:paraId="036584F8" w14:textId="77777777" w:rsidR="009602BF" w:rsidRDefault="009602BF" w:rsidP="009602BF">
      <w:pPr>
        <w:autoSpaceDE w:val="0"/>
        <w:autoSpaceDN w:val="0"/>
        <w:adjustRightInd w:val="0"/>
        <w:ind w:left="720" w:hanging="720"/>
        <w:rPr>
          <w:rFonts w:ascii="Times New Roman" w:hAnsi="Times New Roman" w:cs="Times New Roman"/>
          <w:sz w:val="24"/>
          <w:szCs w:val="24"/>
        </w:rPr>
      </w:pPr>
      <w:r w:rsidRPr="00FF13A3">
        <w:rPr>
          <w:rFonts w:ascii="Times New Roman" w:hAnsi="Times New Roman" w:cs="Times New Roman"/>
          <w:sz w:val="24"/>
          <w:szCs w:val="24"/>
        </w:rPr>
        <w:t>At the conclusion of this week students will:</w:t>
      </w:r>
    </w:p>
    <w:p w14:paraId="68AAD22B" w14:textId="77777777" w:rsidR="009602BF" w:rsidRPr="00312D3D" w:rsidRDefault="004D2508" w:rsidP="004D2508">
      <w:pPr>
        <w:pStyle w:val="ListParagraph"/>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Students </w:t>
      </w:r>
      <w:r w:rsidR="0078214B">
        <w:rPr>
          <w:rFonts w:ascii="Times New Roman" w:hAnsi="Times New Roman" w:cs="Times New Roman"/>
          <w:sz w:val="24"/>
          <w:szCs w:val="24"/>
        </w:rPr>
        <w:t>firm up t</w:t>
      </w:r>
      <w:r>
        <w:rPr>
          <w:rFonts w:ascii="Times New Roman" w:hAnsi="Times New Roman" w:cs="Times New Roman"/>
          <w:sz w:val="24"/>
          <w:szCs w:val="24"/>
        </w:rPr>
        <w:t xml:space="preserve">heir knowledge through research and practice and become comfortable on presenting </w:t>
      </w:r>
      <w:r w:rsidR="0078214B">
        <w:rPr>
          <w:rFonts w:ascii="Times New Roman" w:hAnsi="Times New Roman" w:cs="Times New Roman"/>
          <w:sz w:val="24"/>
          <w:szCs w:val="24"/>
        </w:rPr>
        <w:t xml:space="preserve">their intercultural </w:t>
      </w:r>
      <w:r>
        <w:rPr>
          <w:rFonts w:ascii="Times New Roman" w:hAnsi="Times New Roman" w:cs="Times New Roman"/>
          <w:sz w:val="24"/>
          <w:szCs w:val="24"/>
        </w:rPr>
        <w:t>communication</w:t>
      </w:r>
      <w:r w:rsidR="0078214B">
        <w:rPr>
          <w:rFonts w:ascii="Times New Roman" w:hAnsi="Times New Roman" w:cs="Times New Roman"/>
          <w:sz w:val="24"/>
          <w:szCs w:val="24"/>
        </w:rPr>
        <w:t xml:space="preserve"> final project</w:t>
      </w:r>
    </w:p>
    <w:p w14:paraId="7C4D9EAC" w14:textId="7B85B5E9" w:rsidR="00BD2100" w:rsidRDefault="00BD2100">
      <w:pPr>
        <w:rPr>
          <w:rFonts w:ascii="Times New Roman" w:hAnsi="Times New Roman" w:cs="Times New Roman"/>
          <w:b/>
          <w:sz w:val="24"/>
          <w:szCs w:val="24"/>
          <w:u w:val="single"/>
        </w:rPr>
      </w:pPr>
    </w:p>
    <w:p w14:paraId="48CD31A2" w14:textId="77777777" w:rsidR="009602BF" w:rsidRPr="002E6B1B" w:rsidRDefault="009602BF" w:rsidP="009602BF">
      <w:pPr>
        <w:rPr>
          <w:rFonts w:ascii="Times New Roman" w:hAnsi="Times New Roman" w:cs="Times New Roman"/>
          <w:sz w:val="24"/>
          <w:szCs w:val="24"/>
          <w:u w:val="single"/>
        </w:rPr>
      </w:pPr>
      <w:r w:rsidRPr="00D31CF4">
        <w:rPr>
          <w:rFonts w:ascii="Times New Roman" w:hAnsi="Times New Roman" w:cs="Times New Roman"/>
          <w:b/>
          <w:sz w:val="24"/>
          <w:szCs w:val="24"/>
          <w:u w:val="single"/>
        </w:rPr>
        <w:t xml:space="preserve">Week </w:t>
      </w:r>
      <w:r w:rsidR="004D2508">
        <w:rPr>
          <w:rFonts w:ascii="Times New Roman" w:hAnsi="Times New Roman" w:cs="Times New Roman"/>
          <w:b/>
          <w:sz w:val="24"/>
          <w:szCs w:val="24"/>
          <w:u w:val="single"/>
        </w:rPr>
        <w:t>Six</w:t>
      </w:r>
      <w:r w:rsidRPr="00D31CF4">
        <w:rPr>
          <w:rFonts w:ascii="Times New Roman" w:hAnsi="Times New Roman" w:cs="Times New Roman"/>
          <w:b/>
          <w:sz w:val="24"/>
          <w:szCs w:val="24"/>
          <w:u w:val="single"/>
        </w:rPr>
        <w:t xml:space="preserve"> Supplementary Resource</w:t>
      </w:r>
      <w:r>
        <w:rPr>
          <w:rFonts w:ascii="Times New Roman" w:hAnsi="Times New Roman" w:cs="Times New Roman"/>
          <w:b/>
          <w:sz w:val="24"/>
          <w:szCs w:val="24"/>
          <w:u w:val="single"/>
        </w:rPr>
        <w:t>s</w:t>
      </w:r>
      <w:r w:rsidRPr="00D31CF4">
        <w:rPr>
          <w:rFonts w:ascii="Times New Roman" w:hAnsi="Times New Roman" w:cs="Times New Roman"/>
          <w:b/>
          <w:sz w:val="24"/>
          <w:szCs w:val="24"/>
          <w:u w:val="single"/>
        </w:rPr>
        <w:t>: To Be Discussed in Class</w:t>
      </w:r>
    </w:p>
    <w:p w14:paraId="02F5E527" w14:textId="77777777" w:rsidR="004D2508" w:rsidRPr="004D2508" w:rsidRDefault="004D2508" w:rsidP="009602BF">
      <w:pPr>
        <w:rPr>
          <w:rFonts w:ascii="Times New Roman" w:hAnsi="Times New Roman" w:cs="Times New Roman"/>
          <w:kern w:val="36"/>
          <w:sz w:val="24"/>
          <w:szCs w:val="24"/>
          <w:bdr w:val="none" w:sz="0" w:space="0" w:color="auto" w:frame="1"/>
          <w:lang w:val="en"/>
        </w:rPr>
      </w:pPr>
      <w:r w:rsidRPr="004D2508">
        <w:rPr>
          <w:rFonts w:ascii="Times New Roman" w:hAnsi="Times New Roman" w:cs="Times New Roman"/>
          <w:kern w:val="36"/>
          <w:sz w:val="24"/>
          <w:szCs w:val="24"/>
          <w:bdr w:val="none" w:sz="0" w:space="0" w:color="auto" w:frame="1"/>
          <w:lang w:val="en"/>
        </w:rPr>
        <w:t xml:space="preserve">Presentation Skills: 7 Presentation Structures Used by the Best TED Talks </w:t>
      </w:r>
    </w:p>
    <w:p w14:paraId="2E64BFB8" w14:textId="77777777" w:rsidR="00DC240A" w:rsidRDefault="00C7483F" w:rsidP="009602BF">
      <w:pPr>
        <w:rPr>
          <w:rFonts w:ascii="Times New Roman" w:hAnsi="Times New Roman" w:cs="Times New Roman"/>
          <w:b/>
          <w:sz w:val="24"/>
          <w:szCs w:val="24"/>
          <w:u w:val="single"/>
        </w:rPr>
      </w:pPr>
      <w:hyperlink r:id="rId19" w:history="1">
        <w:r w:rsidR="00DC240A" w:rsidRPr="00D20596">
          <w:rPr>
            <w:rStyle w:val="Hyperlink"/>
            <w:rFonts w:ascii="Times New Roman" w:hAnsi="Times New Roman" w:cs="Times New Roman"/>
            <w:b/>
            <w:sz w:val="24"/>
            <w:szCs w:val="24"/>
          </w:rPr>
          <w:t>https://www.youtube.com/watch?v=hMk5s1y486I</w:t>
        </w:r>
      </w:hyperlink>
    </w:p>
    <w:p w14:paraId="6A1BB250" w14:textId="77777777" w:rsidR="00DC240A" w:rsidRDefault="00DC240A" w:rsidP="009602BF">
      <w:pPr>
        <w:rPr>
          <w:rFonts w:ascii="Times New Roman" w:hAnsi="Times New Roman" w:cs="Times New Roman"/>
          <w:b/>
          <w:sz w:val="24"/>
          <w:szCs w:val="24"/>
          <w:u w:val="single"/>
        </w:rPr>
      </w:pPr>
    </w:p>
    <w:p w14:paraId="439487F2" w14:textId="62AF2031" w:rsidR="00DC240A" w:rsidRDefault="00DC240A" w:rsidP="00DC240A">
      <w:pPr>
        <w:rPr>
          <w:rFonts w:ascii="Times New Roman" w:hAnsi="Times New Roman" w:cs="Times New Roman"/>
          <w:b/>
          <w:sz w:val="24"/>
          <w:szCs w:val="24"/>
          <w:u w:val="single"/>
        </w:rPr>
      </w:pPr>
      <w:r>
        <w:rPr>
          <w:rFonts w:ascii="Times New Roman" w:hAnsi="Times New Roman" w:cs="Times New Roman"/>
          <w:b/>
          <w:sz w:val="24"/>
          <w:szCs w:val="24"/>
          <w:u w:val="single"/>
        </w:rPr>
        <w:t xml:space="preserve">Week Seven – </w:t>
      </w:r>
      <w:r w:rsidR="001A7D8F">
        <w:rPr>
          <w:rFonts w:ascii="Times New Roman" w:hAnsi="Times New Roman" w:cs="Times New Roman"/>
          <w:b/>
          <w:sz w:val="24"/>
          <w:szCs w:val="24"/>
          <w:u w:val="single"/>
        </w:rPr>
        <w:t>March 7</w:t>
      </w:r>
      <w:r w:rsidR="001A7D8F" w:rsidRPr="001A7D8F">
        <w:rPr>
          <w:rFonts w:ascii="Times New Roman" w:hAnsi="Times New Roman" w:cs="Times New Roman"/>
          <w:b/>
          <w:sz w:val="24"/>
          <w:szCs w:val="24"/>
          <w:u w:val="single"/>
          <w:vertAlign w:val="superscript"/>
        </w:rPr>
        <w:t>th</w:t>
      </w:r>
      <w:r w:rsidR="001A7D8F">
        <w:rPr>
          <w:rFonts w:ascii="Times New Roman" w:hAnsi="Times New Roman" w:cs="Times New Roman"/>
          <w:b/>
          <w:sz w:val="24"/>
          <w:szCs w:val="24"/>
          <w:u w:val="single"/>
        </w:rPr>
        <w:t xml:space="preserve"> </w:t>
      </w:r>
    </w:p>
    <w:p w14:paraId="3430236F" w14:textId="77777777" w:rsidR="00DC240A" w:rsidRPr="003C0CBC" w:rsidRDefault="00DC240A" w:rsidP="00DC240A">
      <w:pPr>
        <w:pStyle w:val="ListParagraph"/>
        <w:numPr>
          <w:ilvl w:val="0"/>
          <w:numId w:val="9"/>
        </w:numPr>
        <w:rPr>
          <w:rFonts w:ascii="Times New Roman" w:hAnsi="Times New Roman" w:cs="Times New Roman"/>
          <w:b/>
          <w:sz w:val="24"/>
          <w:szCs w:val="24"/>
        </w:rPr>
      </w:pPr>
      <w:r w:rsidRPr="003C0CBC">
        <w:rPr>
          <w:rFonts w:ascii="Times New Roman" w:hAnsi="Times New Roman" w:cs="Times New Roman"/>
          <w:b/>
          <w:sz w:val="24"/>
          <w:szCs w:val="24"/>
        </w:rPr>
        <w:t>Assignments to be Completed:</w:t>
      </w:r>
    </w:p>
    <w:p w14:paraId="35CC2EF8" w14:textId="77777777" w:rsidR="00DC240A" w:rsidRPr="003C0CBC" w:rsidRDefault="00DC240A" w:rsidP="00DC240A">
      <w:pPr>
        <w:pStyle w:val="ListParagraph"/>
        <w:numPr>
          <w:ilvl w:val="1"/>
          <w:numId w:val="9"/>
        </w:numPr>
        <w:rPr>
          <w:rFonts w:ascii="Times New Roman" w:hAnsi="Times New Roman" w:cs="Times New Roman"/>
          <w:b/>
          <w:sz w:val="24"/>
          <w:szCs w:val="24"/>
        </w:rPr>
      </w:pPr>
      <w:r w:rsidRPr="003C0CBC">
        <w:rPr>
          <w:rFonts w:ascii="Times New Roman" w:hAnsi="Times New Roman" w:cs="Times New Roman"/>
          <w:b/>
          <w:sz w:val="24"/>
          <w:szCs w:val="24"/>
        </w:rPr>
        <w:t>Written:</w:t>
      </w:r>
    </w:p>
    <w:tbl>
      <w:tblPr>
        <w:tblStyle w:val="MediumGrid1-Accent1"/>
        <w:tblW w:w="6112" w:type="dxa"/>
        <w:jc w:val="center"/>
        <w:tblLook w:val="0000" w:firstRow="0" w:lastRow="0" w:firstColumn="0" w:lastColumn="0" w:noHBand="0" w:noVBand="0"/>
      </w:tblPr>
      <w:tblGrid>
        <w:gridCol w:w="3420"/>
        <w:gridCol w:w="2692"/>
      </w:tblGrid>
      <w:tr w:rsidR="0078214B" w:rsidRPr="00FF13A3" w14:paraId="79EA6EE6" w14:textId="77777777" w:rsidTr="005367DA">
        <w:trPr>
          <w:cnfStyle w:val="000000100000" w:firstRow="0" w:lastRow="0" w:firstColumn="0" w:lastColumn="0" w:oddVBand="0" w:evenVBand="0" w:oddHBand="1" w:evenHBand="0"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3420" w:type="dxa"/>
          </w:tcPr>
          <w:p w14:paraId="7532AB2B" w14:textId="77777777" w:rsidR="0078214B" w:rsidRDefault="0078214B" w:rsidP="0078214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Week Seven: Write a paper</w:t>
            </w:r>
            <w:r w:rsidR="00B36250">
              <w:rPr>
                <w:rFonts w:ascii="Times New Roman" w:hAnsi="Times New Roman" w:cs="Times New Roman"/>
                <w:b/>
                <w:color w:val="000000"/>
                <w:sz w:val="24"/>
                <w:szCs w:val="24"/>
              </w:rPr>
              <w:t>/group paper</w:t>
            </w:r>
            <w:r>
              <w:rPr>
                <w:rFonts w:ascii="Times New Roman" w:hAnsi="Times New Roman" w:cs="Times New Roman"/>
                <w:b/>
                <w:color w:val="000000"/>
                <w:sz w:val="24"/>
                <w:szCs w:val="24"/>
              </w:rPr>
              <w:t xml:space="preserve"> on an intercultural communication topic of your choice.  Some potential topics could be:</w:t>
            </w:r>
          </w:p>
          <w:p w14:paraId="33DD90F9" w14:textId="77777777" w:rsidR="0078214B" w:rsidRDefault="0078214B" w:rsidP="0078214B">
            <w:pPr>
              <w:pStyle w:val="ListParagraph"/>
              <w:numPr>
                <w:ilvl w:val="0"/>
                <w:numId w:val="23"/>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Why intercultural communication is more important today than ever before?</w:t>
            </w:r>
          </w:p>
          <w:p w14:paraId="560F8024" w14:textId="77777777" w:rsidR="0078214B" w:rsidRDefault="0078214B" w:rsidP="0078214B">
            <w:pPr>
              <w:pStyle w:val="ListParagraph"/>
              <w:numPr>
                <w:ilvl w:val="0"/>
                <w:numId w:val="23"/>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How has the internet affected intercultural communication?</w:t>
            </w:r>
          </w:p>
          <w:p w14:paraId="2BB3BD32" w14:textId="77777777" w:rsidR="0078214B" w:rsidRPr="0085503B" w:rsidRDefault="0078214B" w:rsidP="0078214B">
            <w:pPr>
              <w:pStyle w:val="ListParagraph"/>
              <w:numPr>
                <w:ilvl w:val="0"/>
                <w:numId w:val="23"/>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Specific ways a person may become a more effective international communicator.</w:t>
            </w:r>
          </w:p>
        </w:tc>
        <w:tc>
          <w:tcPr>
            <w:tcW w:w="0" w:type="auto"/>
          </w:tcPr>
          <w:p w14:paraId="296DF205" w14:textId="77777777" w:rsidR="0078214B" w:rsidRPr="00FF13A3" w:rsidRDefault="0078214B" w:rsidP="007821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 xml:space="preserve">(5-7 pages (not including references, or title page – must use APA style must be accompanied by slide presentation) </w:t>
            </w:r>
            <w:r w:rsidRPr="00FF13A3">
              <w:rPr>
                <w:rFonts w:ascii="Times New Roman" w:hAnsi="Times New Roman" w:cs="Times New Roman"/>
                <w:color w:val="000000"/>
                <w:sz w:val="24"/>
                <w:szCs w:val="24"/>
              </w:rPr>
              <w:t>20%</w:t>
            </w:r>
          </w:p>
        </w:tc>
      </w:tr>
    </w:tbl>
    <w:p w14:paraId="31AD5987" w14:textId="77777777" w:rsidR="00DC240A" w:rsidRDefault="00DC240A" w:rsidP="00DC240A">
      <w:pPr>
        <w:ind w:left="1440"/>
        <w:rPr>
          <w:rFonts w:ascii="Times New Roman" w:hAnsi="Times New Roman" w:cs="Times New Roman"/>
          <w:b/>
          <w:sz w:val="24"/>
          <w:szCs w:val="24"/>
        </w:rPr>
      </w:pPr>
    </w:p>
    <w:p w14:paraId="62506024" w14:textId="4286DC44" w:rsidR="00BD2100" w:rsidRPr="00DA018E" w:rsidRDefault="00DC240A" w:rsidP="00BD2100">
      <w:pPr>
        <w:ind w:left="1440"/>
        <w:rPr>
          <w:rFonts w:ascii="Times New Roman" w:hAnsi="Times New Roman" w:cs="Times New Roman"/>
          <w:b/>
          <w:sz w:val="24"/>
          <w:szCs w:val="24"/>
        </w:rPr>
      </w:pPr>
      <w:r>
        <w:rPr>
          <w:rFonts w:ascii="Times New Roman" w:hAnsi="Times New Roman" w:cs="Times New Roman"/>
          <w:b/>
          <w:sz w:val="24"/>
          <w:szCs w:val="24"/>
        </w:rPr>
        <w:t>Ensure your writing shows evidence of proper spelling, grammar, punctuation, transitions, etc. as well as indicating you gave critical thought to your written assignments.</w:t>
      </w:r>
      <w:r w:rsidR="00BD2100">
        <w:rPr>
          <w:rFonts w:ascii="Times New Roman" w:hAnsi="Times New Roman" w:cs="Times New Roman"/>
          <w:b/>
          <w:sz w:val="24"/>
          <w:szCs w:val="24"/>
        </w:rPr>
        <w:t xml:space="preserve">  Refer to </w:t>
      </w:r>
      <w:r w:rsidR="00BD2100" w:rsidRPr="00DA018E">
        <w:rPr>
          <w:rFonts w:ascii="Times New Roman" w:hAnsi="Times New Roman" w:cs="Times New Roman"/>
          <w:b/>
          <w:i/>
          <w:color w:val="21282D"/>
          <w:sz w:val="24"/>
          <w:szCs w:val="24"/>
          <w:lang w:val="en"/>
        </w:rPr>
        <w:t>Publication Manual of the American Psychological Association</w:t>
      </w:r>
      <w:r w:rsidR="00BD2100" w:rsidRPr="00DA018E">
        <w:rPr>
          <w:rFonts w:ascii="Times New Roman" w:hAnsi="Times New Roman" w:cs="Times New Roman"/>
          <w:b/>
          <w:color w:val="21282D"/>
          <w:sz w:val="24"/>
          <w:szCs w:val="24"/>
          <w:lang w:val="en"/>
        </w:rPr>
        <w:t xml:space="preserve"> (</w:t>
      </w:r>
      <w:r w:rsidR="001A7D8F">
        <w:rPr>
          <w:rFonts w:ascii="Times New Roman" w:hAnsi="Times New Roman" w:cs="Times New Roman"/>
          <w:b/>
          <w:color w:val="21282D"/>
          <w:sz w:val="24"/>
          <w:szCs w:val="24"/>
          <w:lang w:val="en"/>
        </w:rPr>
        <w:t>7</w:t>
      </w:r>
      <w:r w:rsidR="00BD2100" w:rsidRPr="00DA018E">
        <w:rPr>
          <w:rFonts w:ascii="Times New Roman" w:hAnsi="Times New Roman" w:cs="Times New Roman"/>
          <w:b/>
          <w:color w:val="21282D"/>
          <w:sz w:val="24"/>
          <w:szCs w:val="24"/>
          <w:vertAlign w:val="superscript"/>
          <w:lang w:val="en"/>
        </w:rPr>
        <w:t>th</w:t>
      </w:r>
      <w:r w:rsidR="00BD2100" w:rsidRPr="00DA018E">
        <w:rPr>
          <w:rFonts w:ascii="Times New Roman" w:hAnsi="Times New Roman" w:cs="Times New Roman"/>
          <w:b/>
          <w:color w:val="21282D"/>
          <w:sz w:val="24"/>
          <w:szCs w:val="24"/>
          <w:lang w:val="en"/>
        </w:rPr>
        <w:t xml:space="preserve"> Ed.). American Psychological Association.  ISBN-13:</w:t>
      </w:r>
      <w:r w:rsidR="001A7D8F" w:rsidRPr="001A7D8F">
        <w:rPr>
          <w:rFonts w:ascii="Times New Roman" w:hAnsi="Times New Roman" w:cs="Times New Roman"/>
          <w:b/>
          <w:bCs/>
          <w:color w:val="21282D"/>
          <w:sz w:val="24"/>
          <w:szCs w:val="24"/>
        </w:rPr>
        <w:t xml:space="preserve"> </w:t>
      </w:r>
      <w:r w:rsidR="001A7D8F" w:rsidRPr="000C4714">
        <w:rPr>
          <w:rFonts w:ascii="Times New Roman" w:hAnsi="Times New Roman" w:cs="Times New Roman"/>
          <w:b/>
          <w:bCs/>
          <w:color w:val="21282D"/>
          <w:sz w:val="24"/>
          <w:szCs w:val="24"/>
        </w:rPr>
        <w:t>978143383216</w:t>
      </w:r>
      <w:r w:rsidR="00BD2100">
        <w:rPr>
          <w:rFonts w:ascii="Times New Roman" w:hAnsi="Times New Roman" w:cs="Times New Roman"/>
          <w:b/>
          <w:color w:val="21282D"/>
          <w:sz w:val="24"/>
          <w:szCs w:val="24"/>
          <w:lang w:val="en"/>
        </w:rPr>
        <w:t>.</w:t>
      </w:r>
    </w:p>
    <w:p w14:paraId="40852596" w14:textId="77777777" w:rsidR="00DC240A" w:rsidRPr="003C0CBC" w:rsidRDefault="00DC240A" w:rsidP="00DC240A">
      <w:pPr>
        <w:ind w:left="1440"/>
        <w:rPr>
          <w:rFonts w:ascii="Times New Roman" w:hAnsi="Times New Roman" w:cs="Times New Roman"/>
          <w:b/>
          <w:sz w:val="24"/>
          <w:szCs w:val="24"/>
        </w:rPr>
      </w:pPr>
    </w:p>
    <w:p w14:paraId="4EFFC388" w14:textId="77777777" w:rsidR="00DC240A" w:rsidRDefault="00DC240A" w:rsidP="00DC240A">
      <w:pPr>
        <w:pStyle w:val="ListParagraph"/>
        <w:numPr>
          <w:ilvl w:val="1"/>
          <w:numId w:val="9"/>
        </w:numPr>
        <w:rPr>
          <w:rFonts w:ascii="Times New Roman" w:hAnsi="Times New Roman" w:cs="Times New Roman"/>
          <w:b/>
          <w:sz w:val="24"/>
          <w:szCs w:val="24"/>
        </w:rPr>
      </w:pPr>
      <w:r>
        <w:rPr>
          <w:rFonts w:ascii="Times New Roman" w:hAnsi="Times New Roman" w:cs="Times New Roman"/>
          <w:b/>
          <w:sz w:val="24"/>
          <w:szCs w:val="24"/>
        </w:rPr>
        <w:t>Classwork</w:t>
      </w:r>
    </w:p>
    <w:p w14:paraId="44FD22A8" w14:textId="4ABCF352" w:rsidR="007F4842" w:rsidRDefault="007F4842" w:rsidP="007F4842">
      <w:pPr>
        <w:pStyle w:val="ListParagraph"/>
        <w:numPr>
          <w:ilvl w:val="2"/>
          <w:numId w:val="9"/>
        </w:numPr>
        <w:rPr>
          <w:rFonts w:ascii="Times New Roman" w:hAnsi="Times New Roman" w:cs="Times New Roman"/>
          <w:b/>
          <w:sz w:val="24"/>
          <w:szCs w:val="24"/>
        </w:rPr>
      </w:pPr>
      <w:r>
        <w:rPr>
          <w:rFonts w:ascii="Times New Roman" w:hAnsi="Times New Roman" w:cs="Times New Roman"/>
          <w:b/>
          <w:sz w:val="24"/>
          <w:szCs w:val="24"/>
        </w:rPr>
        <w:t>Presentation – 15 minutes; Q@A 5 minutes</w:t>
      </w:r>
    </w:p>
    <w:p w14:paraId="3E27503D" w14:textId="77777777" w:rsidR="00DC240A" w:rsidRPr="00FF13A3" w:rsidRDefault="00DC240A" w:rsidP="00DC240A">
      <w:pPr>
        <w:autoSpaceDE w:val="0"/>
        <w:autoSpaceDN w:val="0"/>
        <w:adjustRightInd w:val="0"/>
        <w:ind w:left="720" w:hanging="720"/>
        <w:rPr>
          <w:rFonts w:ascii="Times New Roman" w:hAnsi="Times New Roman" w:cs="Times New Roman"/>
          <w:b/>
          <w:sz w:val="24"/>
          <w:szCs w:val="24"/>
          <w:u w:val="single"/>
        </w:rPr>
      </w:pPr>
      <w:r w:rsidRPr="00FF13A3">
        <w:rPr>
          <w:rFonts w:ascii="Times New Roman" w:hAnsi="Times New Roman" w:cs="Times New Roman"/>
          <w:b/>
          <w:sz w:val="24"/>
          <w:szCs w:val="24"/>
          <w:u w:val="single"/>
        </w:rPr>
        <w:t>Student Outcomes:</w:t>
      </w:r>
    </w:p>
    <w:p w14:paraId="053DF966" w14:textId="77777777" w:rsidR="00DC240A" w:rsidRDefault="00DC240A" w:rsidP="00DC240A">
      <w:pPr>
        <w:autoSpaceDE w:val="0"/>
        <w:autoSpaceDN w:val="0"/>
        <w:adjustRightInd w:val="0"/>
        <w:ind w:left="720" w:hanging="720"/>
        <w:rPr>
          <w:rFonts w:ascii="Times New Roman" w:hAnsi="Times New Roman" w:cs="Times New Roman"/>
          <w:sz w:val="24"/>
          <w:szCs w:val="24"/>
        </w:rPr>
      </w:pPr>
      <w:r w:rsidRPr="00FF13A3">
        <w:rPr>
          <w:rFonts w:ascii="Times New Roman" w:hAnsi="Times New Roman" w:cs="Times New Roman"/>
          <w:sz w:val="24"/>
          <w:szCs w:val="24"/>
        </w:rPr>
        <w:t>At the conclusion of this week students will:</w:t>
      </w:r>
    </w:p>
    <w:p w14:paraId="35956B3D" w14:textId="77777777" w:rsidR="00DC240A" w:rsidRPr="007F4842" w:rsidRDefault="00B36250" w:rsidP="007F4842">
      <w:pPr>
        <w:pStyle w:val="ListParagraph"/>
        <w:numPr>
          <w:ilvl w:val="0"/>
          <w:numId w:val="2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Prepare a paper and p</w:t>
      </w:r>
      <w:r w:rsidR="007F4842">
        <w:rPr>
          <w:rFonts w:ascii="Times New Roman" w:hAnsi="Times New Roman" w:cs="Times New Roman"/>
          <w:sz w:val="24"/>
          <w:szCs w:val="24"/>
        </w:rPr>
        <w:t xml:space="preserve">resent an </w:t>
      </w:r>
      <w:r>
        <w:rPr>
          <w:rFonts w:ascii="Times New Roman" w:hAnsi="Times New Roman" w:cs="Times New Roman"/>
          <w:sz w:val="24"/>
          <w:szCs w:val="24"/>
        </w:rPr>
        <w:t>international</w:t>
      </w:r>
      <w:r w:rsidR="007F4842">
        <w:rPr>
          <w:rFonts w:ascii="Times New Roman" w:hAnsi="Times New Roman" w:cs="Times New Roman"/>
          <w:sz w:val="24"/>
          <w:szCs w:val="24"/>
        </w:rPr>
        <w:t xml:space="preserve"> communication </w:t>
      </w:r>
      <w:r>
        <w:rPr>
          <w:rFonts w:ascii="Times New Roman" w:hAnsi="Times New Roman" w:cs="Times New Roman"/>
          <w:sz w:val="24"/>
          <w:szCs w:val="24"/>
        </w:rPr>
        <w:t>topic regarding intercultural communications.</w:t>
      </w:r>
    </w:p>
    <w:p w14:paraId="403FCAF1" w14:textId="77777777" w:rsidR="007F4842" w:rsidRDefault="007F4842">
      <w:pPr>
        <w:rPr>
          <w:rFonts w:ascii="Times New Roman" w:hAnsi="Times New Roman" w:cs="Times New Roman"/>
          <w:b/>
          <w:sz w:val="24"/>
          <w:szCs w:val="24"/>
          <w:u w:val="single"/>
        </w:rPr>
      </w:pPr>
      <w:r>
        <w:rPr>
          <w:rFonts w:ascii="Times New Roman" w:hAnsi="Times New Roman" w:cs="Times New Roman"/>
          <w:b/>
          <w:sz w:val="24"/>
          <w:szCs w:val="24"/>
          <w:u w:val="single"/>
        </w:rPr>
        <w:t>Course Closing Questions/Remarks</w:t>
      </w:r>
    </w:p>
    <w:p w14:paraId="6A5959D6" w14:textId="77777777" w:rsidR="007F4842" w:rsidRDefault="007F4842">
      <w:pPr>
        <w:rPr>
          <w:rFonts w:ascii="Times New Roman" w:hAnsi="Times New Roman" w:cs="Times New Roman"/>
          <w:b/>
          <w:sz w:val="24"/>
          <w:szCs w:val="24"/>
          <w:u w:val="single"/>
        </w:rPr>
      </w:pPr>
    </w:p>
    <w:p w14:paraId="00D8623A" w14:textId="77777777" w:rsidR="00D42F8E" w:rsidRPr="00503787" w:rsidRDefault="00503787">
      <w:pPr>
        <w:rPr>
          <w:rFonts w:ascii="Times New Roman" w:hAnsi="Times New Roman" w:cs="Times New Roman"/>
          <w:b/>
          <w:sz w:val="24"/>
          <w:szCs w:val="24"/>
          <w:u w:val="single"/>
        </w:rPr>
      </w:pPr>
      <w:r>
        <w:rPr>
          <w:rFonts w:ascii="Times New Roman" w:hAnsi="Times New Roman" w:cs="Times New Roman"/>
          <w:b/>
          <w:sz w:val="24"/>
          <w:szCs w:val="24"/>
        </w:rPr>
        <w:t>Remind s</w:t>
      </w:r>
      <w:r w:rsidR="007F4842" w:rsidRPr="00503787">
        <w:rPr>
          <w:rFonts w:ascii="Times New Roman" w:hAnsi="Times New Roman" w:cs="Times New Roman"/>
          <w:b/>
          <w:sz w:val="24"/>
          <w:szCs w:val="24"/>
        </w:rPr>
        <w:t xml:space="preserve">tudents </w:t>
      </w:r>
      <w:r>
        <w:rPr>
          <w:rFonts w:ascii="Times New Roman" w:hAnsi="Times New Roman" w:cs="Times New Roman"/>
          <w:b/>
          <w:sz w:val="24"/>
          <w:szCs w:val="24"/>
        </w:rPr>
        <w:t>to</w:t>
      </w:r>
      <w:r w:rsidR="007F4842" w:rsidRPr="00503787">
        <w:rPr>
          <w:rFonts w:ascii="Times New Roman" w:hAnsi="Times New Roman" w:cs="Times New Roman"/>
          <w:b/>
          <w:sz w:val="24"/>
          <w:szCs w:val="24"/>
        </w:rPr>
        <w:t xml:space="preserve"> fill out their course evaluation forms.</w:t>
      </w:r>
      <w:r w:rsidR="00D42F8E" w:rsidRPr="00503787">
        <w:rPr>
          <w:rFonts w:ascii="Times New Roman" w:hAnsi="Times New Roman" w:cs="Times New Roman"/>
          <w:b/>
          <w:sz w:val="24"/>
          <w:szCs w:val="24"/>
          <w:u w:val="single"/>
        </w:rPr>
        <w:br w:type="page"/>
      </w:r>
    </w:p>
    <w:p w14:paraId="083D0BBD" w14:textId="77777777" w:rsidR="00D42F8E" w:rsidRDefault="00D42F8E" w:rsidP="00FD2819">
      <w:pPr>
        <w:autoSpaceDE w:val="0"/>
        <w:autoSpaceDN w:val="0"/>
        <w:adjustRightInd w:val="0"/>
        <w:ind w:left="720" w:hanging="720"/>
        <w:rPr>
          <w:rFonts w:ascii="Times New Roman" w:hAnsi="Times New Roman" w:cs="Times New Roman"/>
          <w:b/>
          <w:sz w:val="24"/>
          <w:szCs w:val="24"/>
          <w:u w:val="single"/>
        </w:rPr>
      </w:pPr>
    </w:p>
    <w:p w14:paraId="28F7FBC6" w14:textId="77777777" w:rsidR="00BA4FD0" w:rsidRPr="00FF13A3" w:rsidRDefault="00BA4FD0" w:rsidP="00FD2819">
      <w:pPr>
        <w:autoSpaceDE w:val="0"/>
        <w:autoSpaceDN w:val="0"/>
        <w:adjustRightInd w:val="0"/>
        <w:ind w:left="720" w:hanging="720"/>
        <w:rPr>
          <w:rFonts w:ascii="Times New Roman" w:hAnsi="Times New Roman" w:cs="Times New Roman"/>
          <w:b/>
          <w:sz w:val="24"/>
          <w:szCs w:val="24"/>
          <w:u w:val="single"/>
        </w:rPr>
      </w:pPr>
    </w:p>
    <w:p w14:paraId="4C829D0E" w14:textId="77777777" w:rsidR="00FD2819" w:rsidRPr="00FF13A3" w:rsidRDefault="00FD2819" w:rsidP="00E12311">
      <w:pPr>
        <w:pStyle w:val="Heading3"/>
        <w:rPr>
          <w:rFonts w:ascii="Times New Roman" w:hAnsi="Times New Roman" w:cs="Times New Roman"/>
          <w:sz w:val="24"/>
          <w:szCs w:val="24"/>
        </w:rPr>
      </w:pPr>
      <w:r w:rsidRPr="00FF13A3">
        <w:rPr>
          <w:rFonts w:ascii="Times New Roman" w:hAnsi="Times New Roman" w:cs="Times New Roman"/>
          <w:sz w:val="24"/>
          <w:szCs w:val="24"/>
        </w:rPr>
        <w:t xml:space="preserve">Appendix </w:t>
      </w:r>
      <w:r w:rsidR="00B03D08" w:rsidRPr="00FF13A3">
        <w:rPr>
          <w:rFonts w:ascii="Times New Roman" w:hAnsi="Times New Roman" w:cs="Times New Roman"/>
          <w:sz w:val="24"/>
          <w:szCs w:val="24"/>
        </w:rPr>
        <w:t>I</w:t>
      </w:r>
      <w:r w:rsidRPr="00FF13A3">
        <w:rPr>
          <w:rFonts w:ascii="Times New Roman" w:hAnsi="Times New Roman" w:cs="Times New Roman"/>
          <w:sz w:val="24"/>
          <w:szCs w:val="24"/>
        </w:rPr>
        <w:t>: Grading Rubric for Written and Classroom Assignments:</w:t>
      </w:r>
    </w:p>
    <w:p w14:paraId="49CFF42B" w14:textId="77777777" w:rsidR="007C74D6" w:rsidRDefault="00FD2819" w:rsidP="00FD2819">
      <w:pPr>
        <w:pStyle w:val="Default"/>
        <w:spacing w:after="435" w:line="516" w:lineRule="atLeast"/>
        <w:ind w:firstLine="2275"/>
        <w:rPr>
          <w:rFonts w:ascii="Times New Roman" w:hAnsi="Times New Roman" w:cs="Times New Roman"/>
          <w:color w:val="auto"/>
        </w:rPr>
      </w:pPr>
      <w:r w:rsidRPr="00FF13A3">
        <w:rPr>
          <w:rFonts w:ascii="Times New Roman" w:hAnsi="Times New Roman" w:cs="Times New Roman"/>
          <w:color w:val="auto"/>
        </w:rPr>
        <w:t>EVALUATION OF WORK</w:t>
      </w:r>
    </w:p>
    <w:p w14:paraId="49D7021E" w14:textId="77777777" w:rsidR="00A30080" w:rsidRPr="00FF13A3" w:rsidRDefault="00FD2819" w:rsidP="007C74D6">
      <w:pPr>
        <w:pStyle w:val="Default"/>
        <w:spacing w:after="435" w:line="516" w:lineRule="atLeast"/>
        <w:rPr>
          <w:rFonts w:ascii="Times New Roman" w:hAnsi="Times New Roman" w:cs="Times New Roman"/>
          <w:color w:val="auto"/>
        </w:rPr>
      </w:pPr>
      <w:r w:rsidRPr="00FF13A3">
        <w:rPr>
          <w:rFonts w:ascii="Times New Roman" w:hAnsi="Times New Roman" w:cs="Times New Roman"/>
          <w:color w:val="auto"/>
        </w:rPr>
        <w:t xml:space="preserve"> Student’s Name ______________________________________ Date_________ </w:t>
      </w:r>
    </w:p>
    <w:p w14:paraId="58791356" w14:textId="77777777" w:rsidR="00FD2819" w:rsidRPr="00FF13A3" w:rsidRDefault="00FD2819" w:rsidP="00A30080">
      <w:pPr>
        <w:pStyle w:val="Default"/>
        <w:spacing w:after="435" w:line="516" w:lineRule="atLeast"/>
        <w:rPr>
          <w:rFonts w:ascii="Times New Roman" w:hAnsi="Times New Roman" w:cs="Times New Roman"/>
          <w:color w:val="auto"/>
        </w:rPr>
      </w:pPr>
      <w:r w:rsidRPr="00FF13A3">
        <w:rPr>
          <w:rFonts w:ascii="Times New Roman" w:hAnsi="Times New Roman" w:cs="Times New Roman"/>
          <w:color w:val="auto"/>
        </w:rPr>
        <w:t xml:space="preserve">Title ______________________________________ Overall Grade __________ </w:t>
      </w:r>
    </w:p>
    <w:tbl>
      <w:tblPr>
        <w:tblW w:w="8605" w:type="dxa"/>
        <w:tblLook w:val="0000" w:firstRow="0" w:lastRow="0" w:firstColumn="0" w:lastColumn="0" w:noHBand="0" w:noVBand="0"/>
      </w:tblPr>
      <w:tblGrid>
        <w:gridCol w:w="4634"/>
        <w:gridCol w:w="1445"/>
        <w:gridCol w:w="1168"/>
        <w:gridCol w:w="1358"/>
      </w:tblGrid>
      <w:tr w:rsidR="00FD2819" w:rsidRPr="00FF13A3" w14:paraId="2BDD313B" w14:textId="77777777" w:rsidTr="00560080">
        <w:trPr>
          <w:trHeight w:val="340"/>
        </w:trPr>
        <w:tc>
          <w:tcPr>
            <w:tcW w:w="4635" w:type="dxa"/>
          </w:tcPr>
          <w:p w14:paraId="37E7AD4C" w14:textId="77777777" w:rsidR="00FD2819" w:rsidRPr="00FF13A3" w:rsidRDefault="00FD2819" w:rsidP="00560080">
            <w:pPr>
              <w:pStyle w:val="Default"/>
              <w:rPr>
                <w:rFonts w:ascii="Times New Roman" w:hAnsi="Times New Roman" w:cs="Times New Roman"/>
              </w:rPr>
            </w:pPr>
            <w:r w:rsidRPr="00FF13A3">
              <w:rPr>
                <w:rFonts w:ascii="Times New Roman" w:hAnsi="Times New Roman" w:cs="Times New Roman"/>
              </w:rPr>
              <w:t xml:space="preserve">I. CONTENT </w:t>
            </w:r>
          </w:p>
        </w:tc>
        <w:tc>
          <w:tcPr>
            <w:tcW w:w="1445" w:type="dxa"/>
          </w:tcPr>
          <w:p w14:paraId="4DF01B65" w14:textId="77777777" w:rsidR="00FD2819" w:rsidRPr="00FF13A3" w:rsidRDefault="00FD2819" w:rsidP="00560080">
            <w:pPr>
              <w:pStyle w:val="Default"/>
              <w:jc w:val="center"/>
              <w:rPr>
                <w:rFonts w:ascii="Times New Roman" w:hAnsi="Times New Roman" w:cs="Times New Roman"/>
              </w:rPr>
            </w:pPr>
            <w:r w:rsidRPr="00FF13A3">
              <w:rPr>
                <w:rFonts w:ascii="Times New Roman" w:hAnsi="Times New Roman" w:cs="Times New Roman"/>
              </w:rPr>
              <w:t xml:space="preserve">Low </w:t>
            </w:r>
          </w:p>
        </w:tc>
        <w:tc>
          <w:tcPr>
            <w:tcW w:w="1168" w:type="dxa"/>
          </w:tcPr>
          <w:p w14:paraId="0F57C2EB" w14:textId="77777777" w:rsidR="00FD2819" w:rsidRPr="00FF13A3" w:rsidRDefault="00FD2819" w:rsidP="00560080">
            <w:pPr>
              <w:pStyle w:val="Default"/>
              <w:jc w:val="center"/>
              <w:rPr>
                <w:rFonts w:ascii="Times New Roman" w:hAnsi="Times New Roman" w:cs="Times New Roman"/>
              </w:rPr>
            </w:pPr>
            <w:r w:rsidRPr="00FF13A3">
              <w:rPr>
                <w:rFonts w:ascii="Times New Roman" w:hAnsi="Times New Roman" w:cs="Times New Roman"/>
              </w:rPr>
              <w:t xml:space="preserve">High </w:t>
            </w:r>
          </w:p>
        </w:tc>
        <w:tc>
          <w:tcPr>
            <w:tcW w:w="1358" w:type="dxa"/>
          </w:tcPr>
          <w:p w14:paraId="34DD60F4" w14:textId="77777777" w:rsidR="00FD2819" w:rsidRPr="00FF13A3" w:rsidRDefault="00FD2819" w:rsidP="00560080">
            <w:pPr>
              <w:pStyle w:val="Default"/>
              <w:jc w:val="right"/>
              <w:rPr>
                <w:rFonts w:ascii="Times New Roman" w:hAnsi="Times New Roman" w:cs="Times New Roman"/>
              </w:rPr>
            </w:pPr>
            <w:r w:rsidRPr="00FF13A3">
              <w:rPr>
                <w:rFonts w:ascii="Times New Roman" w:hAnsi="Times New Roman" w:cs="Times New Roman"/>
              </w:rPr>
              <w:t xml:space="preserve">Comments </w:t>
            </w:r>
          </w:p>
        </w:tc>
      </w:tr>
      <w:tr w:rsidR="00FD2819" w:rsidRPr="00FF13A3" w14:paraId="639B33AB" w14:textId="77777777" w:rsidTr="00560080">
        <w:trPr>
          <w:trHeight w:val="513"/>
        </w:trPr>
        <w:tc>
          <w:tcPr>
            <w:tcW w:w="4635" w:type="dxa"/>
            <w:vAlign w:val="center"/>
          </w:tcPr>
          <w:p w14:paraId="5FB66DF0" w14:textId="77777777" w:rsidR="00FD2819" w:rsidRPr="00FF13A3" w:rsidRDefault="00FD2819" w:rsidP="00560080">
            <w:pPr>
              <w:pStyle w:val="Default"/>
              <w:rPr>
                <w:rFonts w:ascii="Times New Roman" w:hAnsi="Times New Roman" w:cs="Times New Roman"/>
              </w:rPr>
            </w:pPr>
            <w:r w:rsidRPr="00FF13A3">
              <w:rPr>
                <w:rFonts w:ascii="Times New Roman" w:hAnsi="Times New Roman" w:cs="Times New Roman"/>
              </w:rPr>
              <w:t xml:space="preserve">A. Appropriateness </w:t>
            </w:r>
          </w:p>
        </w:tc>
        <w:tc>
          <w:tcPr>
            <w:tcW w:w="3970" w:type="dxa"/>
            <w:gridSpan w:val="3"/>
            <w:vAlign w:val="center"/>
          </w:tcPr>
          <w:p w14:paraId="74A4714B" w14:textId="77777777" w:rsidR="00FD2819" w:rsidRPr="00FF13A3" w:rsidRDefault="00FD2819" w:rsidP="00560080">
            <w:pPr>
              <w:pStyle w:val="Default"/>
              <w:jc w:val="center"/>
              <w:rPr>
                <w:rFonts w:ascii="Times New Roman" w:hAnsi="Times New Roman" w:cs="Times New Roman"/>
              </w:rPr>
            </w:pPr>
            <w:r w:rsidRPr="00FF13A3">
              <w:rPr>
                <w:rFonts w:ascii="Times New Roman" w:hAnsi="Times New Roman" w:cs="Times New Roman"/>
              </w:rPr>
              <w:t xml:space="preserve">1 2 3 4 5 _________________ </w:t>
            </w:r>
          </w:p>
        </w:tc>
      </w:tr>
      <w:tr w:rsidR="00FD2819" w:rsidRPr="00FF13A3" w14:paraId="5ECFB418" w14:textId="77777777" w:rsidTr="00560080">
        <w:trPr>
          <w:trHeight w:val="515"/>
        </w:trPr>
        <w:tc>
          <w:tcPr>
            <w:tcW w:w="4635" w:type="dxa"/>
            <w:vAlign w:val="center"/>
          </w:tcPr>
          <w:p w14:paraId="541A16D7" w14:textId="77777777" w:rsidR="00FD2819" w:rsidRPr="00FF13A3" w:rsidRDefault="00FD2819" w:rsidP="00560080">
            <w:pPr>
              <w:pStyle w:val="Default"/>
              <w:rPr>
                <w:rFonts w:ascii="Times New Roman" w:hAnsi="Times New Roman" w:cs="Times New Roman"/>
              </w:rPr>
            </w:pPr>
            <w:r w:rsidRPr="00FF13A3">
              <w:rPr>
                <w:rFonts w:ascii="Times New Roman" w:hAnsi="Times New Roman" w:cs="Times New Roman"/>
              </w:rPr>
              <w:t xml:space="preserve">(Meets objectives of assignment) </w:t>
            </w:r>
          </w:p>
        </w:tc>
        <w:tc>
          <w:tcPr>
            <w:tcW w:w="3970" w:type="dxa"/>
            <w:gridSpan w:val="3"/>
          </w:tcPr>
          <w:p w14:paraId="07EB0948" w14:textId="77777777" w:rsidR="00FD2819" w:rsidRPr="00FF13A3" w:rsidRDefault="00FD2819" w:rsidP="00560080">
            <w:pPr>
              <w:pStyle w:val="Default"/>
              <w:jc w:val="center"/>
              <w:rPr>
                <w:rFonts w:ascii="Times New Roman" w:hAnsi="Times New Roman" w:cs="Times New Roman"/>
                <w:color w:val="auto"/>
              </w:rPr>
            </w:pPr>
          </w:p>
        </w:tc>
      </w:tr>
      <w:tr w:rsidR="00FD2819" w:rsidRPr="00FF13A3" w14:paraId="03FBD16E" w14:textId="77777777" w:rsidTr="00560080">
        <w:trPr>
          <w:trHeight w:val="515"/>
        </w:trPr>
        <w:tc>
          <w:tcPr>
            <w:tcW w:w="4635" w:type="dxa"/>
            <w:vAlign w:val="center"/>
          </w:tcPr>
          <w:p w14:paraId="613CEB9C" w14:textId="77777777" w:rsidR="00FD2819" w:rsidRPr="00FF13A3" w:rsidRDefault="00FD2819" w:rsidP="00560080">
            <w:pPr>
              <w:pStyle w:val="Default"/>
              <w:rPr>
                <w:rFonts w:ascii="Times New Roman" w:hAnsi="Times New Roman" w:cs="Times New Roman"/>
              </w:rPr>
            </w:pPr>
            <w:r w:rsidRPr="00FF13A3">
              <w:rPr>
                <w:rFonts w:ascii="Times New Roman" w:hAnsi="Times New Roman" w:cs="Times New Roman"/>
              </w:rPr>
              <w:t xml:space="preserve">B. Organization </w:t>
            </w:r>
          </w:p>
        </w:tc>
        <w:tc>
          <w:tcPr>
            <w:tcW w:w="3970" w:type="dxa"/>
            <w:gridSpan w:val="3"/>
            <w:vAlign w:val="center"/>
          </w:tcPr>
          <w:p w14:paraId="7927B947" w14:textId="77777777" w:rsidR="00FD2819" w:rsidRPr="00FF13A3" w:rsidRDefault="00FD2819" w:rsidP="00560080">
            <w:pPr>
              <w:pStyle w:val="Default"/>
              <w:jc w:val="center"/>
              <w:rPr>
                <w:rFonts w:ascii="Times New Roman" w:hAnsi="Times New Roman" w:cs="Times New Roman"/>
              </w:rPr>
            </w:pPr>
            <w:r w:rsidRPr="00FF13A3">
              <w:rPr>
                <w:rFonts w:ascii="Times New Roman" w:hAnsi="Times New Roman" w:cs="Times New Roman"/>
              </w:rPr>
              <w:t xml:space="preserve">1 2 3 4 5 _________________ </w:t>
            </w:r>
          </w:p>
        </w:tc>
      </w:tr>
      <w:tr w:rsidR="00FD2819" w:rsidRPr="00FF13A3" w14:paraId="093DE009" w14:textId="77777777" w:rsidTr="00560080">
        <w:trPr>
          <w:trHeight w:val="515"/>
        </w:trPr>
        <w:tc>
          <w:tcPr>
            <w:tcW w:w="4635" w:type="dxa"/>
            <w:vAlign w:val="center"/>
          </w:tcPr>
          <w:p w14:paraId="6E9E2D85" w14:textId="77777777" w:rsidR="00FD2819" w:rsidRPr="00FF13A3" w:rsidRDefault="00FD2819" w:rsidP="00560080">
            <w:pPr>
              <w:pStyle w:val="Default"/>
              <w:rPr>
                <w:rFonts w:ascii="Times New Roman" w:hAnsi="Times New Roman" w:cs="Times New Roman"/>
              </w:rPr>
            </w:pPr>
            <w:r w:rsidRPr="00FF13A3">
              <w:rPr>
                <w:rFonts w:ascii="Times New Roman" w:hAnsi="Times New Roman" w:cs="Times New Roman"/>
              </w:rPr>
              <w:t xml:space="preserve">(Logical sequence of subject matter) </w:t>
            </w:r>
          </w:p>
        </w:tc>
        <w:tc>
          <w:tcPr>
            <w:tcW w:w="3970" w:type="dxa"/>
            <w:gridSpan w:val="3"/>
          </w:tcPr>
          <w:p w14:paraId="454528E0" w14:textId="77777777" w:rsidR="00FD2819" w:rsidRPr="00FF13A3" w:rsidRDefault="00FD2819" w:rsidP="00560080">
            <w:pPr>
              <w:pStyle w:val="Default"/>
              <w:jc w:val="center"/>
              <w:rPr>
                <w:rFonts w:ascii="Times New Roman" w:hAnsi="Times New Roman" w:cs="Times New Roman"/>
                <w:color w:val="auto"/>
              </w:rPr>
            </w:pPr>
          </w:p>
        </w:tc>
      </w:tr>
      <w:tr w:rsidR="00FD2819" w:rsidRPr="00FF13A3" w14:paraId="286ABFC5" w14:textId="77777777" w:rsidTr="00560080">
        <w:trPr>
          <w:trHeight w:val="348"/>
        </w:trPr>
        <w:tc>
          <w:tcPr>
            <w:tcW w:w="4635" w:type="dxa"/>
            <w:vAlign w:val="bottom"/>
          </w:tcPr>
          <w:p w14:paraId="25C877C3" w14:textId="77777777" w:rsidR="00FD2819" w:rsidRPr="00FF13A3" w:rsidRDefault="00FD2819" w:rsidP="00560080">
            <w:pPr>
              <w:pStyle w:val="Default"/>
              <w:rPr>
                <w:rFonts w:ascii="Times New Roman" w:hAnsi="Times New Roman" w:cs="Times New Roman"/>
              </w:rPr>
            </w:pPr>
            <w:r w:rsidRPr="00FF13A3">
              <w:rPr>
                <w:rFonts w:ascii="Times New Roman" w:hAnsi="Times New Roman" w:cs="Times New Roman"/>
              </w:rPr>
              <w:t xml:space="preserve">C. Theory </w:t>
            </w:r>
          </w:p>
        </w:tc>
        <w:tc>
          <w:tcPr>
            <w:tcW w:w="3970" w:type="dxa"/>
            <w:gridSpan w:val="3"/>
            <w:vAlign w:val="bottom"/>
          </w:tcPr>
          <w:p w14:paraId="16A73A0D" w14:textId="77777777" w:rsidR="00FD2819" w:rsidRPr="00FF13A3" w:rsidRDefault="00FD2819" w:rsidP="00560080">
            <w:pPr>
              <w:pStyle w:val="Default"/>
              <w:jc w:val="center"/>
              <w:rPr>
                <w:rFonts w:ascii="Times New Roman" w:hAnsi="Times New Roman" w:cs="Times New Roman"/>
              </w:rPr>
            </w:pPr>
            <w:r w:rsidRPr="00FF13A3">
              <w:rPr>
                <w:rFonts w:ascii="Times New Roman" w:hAnsi="Times New Roman" w:cs="Times New Roman"/>
              </w:rPr>
              <w:t xml:space="preserve">1 2 3 4 5 _________________ </w:t>
            </w:r>
          </w:p>
        </w:tc>
      </w:tr>
    </w:tbl>
    <w:p w14:paraId="224BA124" w14:textId="77777777" w:rsidR="00FD2819" w:rsidRPr="00FF13A3" w:rsidRDefault="00FD2819" w:rsidP="00FD2819">
      <w:pPr>
        <w:pStyle w:val="Default"/>
        <w:rPr>
          <w:rFonts w:ascii="Times New Roman" w:hAnsi="Times New Roman" w:cs="Times New Roman"/>
          <w:color w:val="auto"/>
        </w:rPr>
      </w:pPr>
    </w:p>
    <w:p w14:paraId="4A719AE0" w14:textId="77777777" w:rsidR="00FD2819" w:rsidRPr="00FF13A3" w:rsidRDefault="00FD2819" w:rsidP="00FD2819">
      <w:pPr>
        <w:pStyle w:val="CM39"/>
        <w:jc w:val="both"/>
        <w:rPr>
          <w:rFonts w:ascii="Times New Roman" w:hAnsi="Times New Roman"/>
        </w:rPr>
      </w:pPr>
      <w:r w:rsidRPr="00FF13A3">
        <w:rPr>
          <w:rFonts w:ascii="Times New Roman" w:hAnsi="Times New Roman"/>
        </w:rPr>
        <w:t xml:space="preserve">(Incorporates learned theory into assignment) </w:t>
      </w:r>
    </w:p>
    <w:p w14:paraId="034F5114" w14:textId="77777777" w:rsidR="00FD2819" w:rsidRPr="00FF13A3" w:rsidRDefault="00FD2819" w:rsidP="00FD2819">
      <w:pPr>
        <w:pStyle w:val="CM40"/>
        <w:ind w:left="720" w:hanging="720"/>
        <w:jc w:val="both"/>
        <w:rPr>
          <w:rFonts w:ascii="Times New Roman" w:hAnsi="Times New Roman"/>
        </w:rPr>
      </w:pPr>
      <w:r w:rsidRPr="00FF13A3">
        <w:rPr>
          <w:rFonts w:ascii="Times New Roman" w:hAnsi="Times New Roman"/>
        </w:rPr>
        <w:t>D. Application</w:t>
      </w:r>
      <w:r w:rsidRPr="00FF13A3">
        <w:rPr>
          <w:rFonts w:ascii="Times New Roman" w:hAnsi="Times New Roman"/>
        </w:rPr>
        <w:tab/>
      </w:r>
      <w:r w:rsidR="00A30080" w:rsidRPr="00FF13A3">
        <w:rPr>
          <w:rFonts w:ascii="Times New Roman" w:hAnsi="Times New Roman"/>
        </w:rPr>
        <w:t xml:space="preserve">  </w:t>
      </w:r>
      <w:r w:rsidRPr="00FF13A3">
        <w:rPr>
          <w:rFonts w:ascii="Times New Roman" w:hAnsi="Times New Roman"/>
        </w:rPr>
        <w:t xml:space="preserve">1 2 3 4 5 _________________ (Practical application of theory) </w:t>
      </w:r>
    </w:p>
    <w:p w14:paraId="14E62D9B" w14:textId="77777777" w:rsidR="00FD2819" w:rsidRPr="00FF13A3" w:rsidRDefault="00FD2819" w:rsidP="00A30080">
      <w:pPr>
        <w:pStyle w:val="CM51"/>
        <w:spacing w:line="516" w:lineRule="atLeast"/>
        <w:ind w:left="360" w:hanging="360"/>
        <w:jc w:val="both"/>
        <w:rPr>
          <w:rFonts w:ascii="Times New Roman" w:hAnsi="Times New Roman"/>
        </w:rPr>
      </w:pPr>
      <w:r w:rsidRPr="00FF13A3">
        <w:rPr>
          <w:rFonts w:ascii="Times New Roman" w:hAnsi="Times New Roman"/>
        </w:rPr>
        <w:t>E. Critica</w:t>
      </w:r>
      <w:r w:rsidR="00A30080" w:rsidRPr="00FF13A3">
        <w:rPr>
          <w:rFonts w:ascii="Times New Roman" w:hAnsi="Times New Roman"/>
        </w:rPr>
        <w:t>l Thinking</w:t>
      </w:r>
      <w:r w:rsidR="00A30080" w:rsidRPr="00FF13A3">
        <w:rPr>
          <w:rFonts w:ascii="Times New Roman" w:hAnsi="Times New Roman"/>
        </w:rPr>
        <w:tab/>
        <w:t>1 2 3 4 5 _________</w:t>
      </w:r>
      <w:r w:rsidR="00A83696" w:rsidRPr="00FF13A3">
        <w:rPr>
          <w:rFonts w:ascii="Times New Roman" w:hAnsi="Times New Roman"/>
        </w:rPr>
        <w:t>_ (</w:t>
      </w:r>
      <w:r w:rsidRPr="00FF13A3">
        <w:rPr>
          <w:rFonts w:ascii="Times New Roman" w:hAnsi="Times New Roman"/>
        </w:rPr>
        <w:t xml:space="preserve">Discussion and recommendations based on analysis) </w:t>
      </w:r>
    </w:p>
    <w:p w14:paraId="5D7055C5" w14:textId="77777777" w:rsidR="00FD2819" w:rsidRPr="00FF13A3" w:rsidRDefault="00FD2819" w:rsidP="00FD2819">
      <w:pPr>
        <w:pStyle w:val="Default"/>
        <w:ind w:right="4138"/>
        <w:rPr>
          <w:rFonts w:ascii="Times New Roman" w:hAnsi="Times New Roman" w:cs="Times New Roman"/>
          <w:color w:val="auto"/>
        </w:rPr>
      </w:pPr>
      <w:r w:rsidRPr="00FF13A3">
        <w:rPr>
          <w:rFonts w:ascii="Times New Roman" w:hAnsi="Times New Roman" w:cs="Times New Roman"/>
          <w:color w:val="auto"/>
        </w:rPr>
        <w:t xml:space="preserve">II. ADDITIONAL COMMENTS (if any) </w:t>
      </w:r>
    </w:p>
    <w:p w14:paraId="39975BD4" w14:textId="77777777" w:rsidR="00FD2819" w:rsidRPr="00FF13A3" w:rsidRDefault="00FD2819" w:rsidP="00FD2819">
      <w:pPr>
        <w:jc w:val="center"/>
        <w:rPr>
          <w:rFonts w:ascii="Times New Roman" w:hAnsi="Times New Roman" w:cs="Times New Roman"/>
          <w:bCs/>
          <w:color w:val="000000"/>
          <w:sz w:val="24"/>
          <w:szCs w:val="24"/>
        </w:rPr>
      </w:pPr>
    </w:p>
    <w:p w14:paraId="7EAAB81E" w14:textId="77777777" w:rsidR="000F562A" w:rsidRPr="00FF13A3" w:rsidRDefault="000F562A" w:rsidP="00DF54E1">
      <w:pPr>
        <w:rPr>
          <w:rFonts w:ascii="Times New Roman" w:hAnsi="Times New Roman" w:cs="Times New Roman"/>
          <w:sz w:val="24"/>
          <w:szCs w:val="24"/>
        </w:rPr>
      </w:pPr>
    </w:p>
    <w:sectPr w:rsidR="000F562A" w:rsidRPr="00FF13A3" w:rsidSect="001B180E">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E7D35" w14:textId="77777777" w:rsidR="00DD0583" w:rsidRDefault="00DD0583" w:rsidP="00DB7BB1">
      <w:r>
        <w:separator/>
      </w:r>
    </w:p>
  </w:endnote>
  <w:endnote w:type="continuationSeparator" w:id="0">
    <w:p w14:paraId="7E463F54" w14:textId="77777777" w:rsidR="00DD0583" w:rsidRDefault="00DD0583" w:rsidP="00DB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Kozuka Mincho Pro H">
    <w:panose1 w:val="00000000000000000000"/>
    <w:charset w:val="80"/>
    <w:family w:val="roman"/>
    <w:notTrueType/>
    <w:pitch w:val="variable"/>
    <w:sig w:usb0="E00002FF" w:usb1="6AC7FCFF" w:usb2="00000012" w:usb3="00000000" w:csb0="00020005" w:csb1="00000000"/>
  </w:font>
  <w:font w:name="Calibri">
    <w:panose1 w:val="020F0502020204030204"/>
    <w:charset w:val="00"/>
    <w:family w:val="swiss"/>
    <w:pitch w:val="variable"/>
    <w:sig w:usb0="E4002EFF" w:usb1="C000247B" w:usb2="00000009" w:usb3="00000000" w:csb0="000001FF" w:csb1="00000000"/>
  </w:font>
  <w:font w:name="JCINKF+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dobe Myungjo Std M">
    <w:panose1 w:val="00000000000000000000"/>
    <w:charset w:val="80"/>
    <w:family w:val="roman"/>
    <w:notTrueType/>
    <w:pitch w:val="variable"/>
    <w:sig w:usb0="800002A7" w:usb1="29D7FCFB" w:usb2="00000010" w:usb3="00000000" w:csb0="002A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te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67EB" w14:textId="77777777" w:rsidR="00BB6903" w:rsidRPr="00412BDE" w:rsidRDefault="00BB6903" w:rsidP="00412BDE">
    <w:pPr>
      <w:pStyle w:val="Footer"/>
      <w:pBdr>
        <w:top w:val="single" w:sz="4" w:space="1" w:color="000000"/>
      </w:pBdr>
      <w:rPr>
        <w:sz w:val="16"/>
        <w:szCs w:val="16"/>
      </w:rPr>
    </w:pPr>
    <w:r>
      <w:rPr>
        <w:sz w:val="16"/>
        <w:szCs w:val="16"/>
      </w:rPr>
      <w:t>Syllabus</w:t>
    </w:r>
    <w:r w:rsidRPr="0075416F">
      <w:rPr>
        <w:b/>
        <w:sz w:val="16"/>
        <w:szCs w:val="16"/>
      </w:rPr>
      <w:tab/>
    </w:r>
    <w:r>
      <w:rPr>
        <w:b/>
        <w:sz w:val="16"/>
        <w:szCs w:val="16"/>
      </w:rPr>
      <w:tab/>
    </w:r>
    <w:r w:rsidRPr="0075416F">
      <w:rPr>
        <w:sz w:val="16"/>
        <w:szCs w:val="16"/>
      </w:rPr>
      <w:t xml:space="preserve">Page </w:t>
    </w:r>
    <w:r w:rsidRPr="0075416F">
      <w:rPr>
        <w:sz w:val="16"/>
        <w:szCs w:val="16"/>
      </w:rPr>
      <w:fldChar w:fldCharType="begin"/>
    </w:r>
    <w:r w:rsidRPr="0075416F">
      <w:rPr>
        <w:sz w:val="16"/>
        <w:szCs w:val="16"/>
      </w:rPr>
      <w:instrText xml:space="preserve"> PAGE </w:instrText>
    </w:r>
    <w:r w:rsidRPr="0075416F">
      <w:rPr>
        <w:sz w:val="16"/>
        <w:szCs w:val="16"/>
      </w:rPr>
      <w:fldChar w:fldCharType="separate"/>
    </w:r>
    <w:r w:rsidR="00AA669E">
      <w:rPr>
        <w:noProof/>
        <w:sz w:val="16"/>
        <w:szCs w:val="16"/>
      </w:rPr>
      <w:t>2</w:t>
    </w:r>
    <w:r w:rsidRPr="0075416F">
      <w:rPr>
        <w:sz w:val="16"/>
        <w:szCs w:val="16"/>
      </w:rPr>
      <w:fldChar w:fldCharType="end"/>
    </w:r>
    <w:r w:rsidRPr="0075416F">
      <w:rPr>
        <w:sz w:val="16"/>
        <w:szCs w:val="16"/>
      </w:rPr>
      <w:t xml:space="preserve"> of </w:t>
    </w:r>
    <w:r w:rsidRPr="0075416F">
      <w:rPr>
        <w:sz w:val="16"/>
        <w:szCs w:val="16"/>
      </w:rPr>
      <w:fldChar w:fldCharType="begin"/>
    </w:r>
    <w:r w:rsidRPr="0075416F">
      <w:rPr>
        <w:sz w:val="16"/>
        <w:szCs w:val="16"/>
      </w:rPr>
      <w:instrText xml:space="preserve"> NUMPAGES  </w:instrText>
    </w:r>
    <w:r w:rsidRPr="0075416F">
      <w:rPr>
        <w:sz w:val="16"/>
        <w:szCs w:val="16"/>
      </w:rPr>
      <w:fldChar w:fldCharType="separate"/>
    </w:r>
    <w:r w:rsidR="00AA669E">
      <w:rPr>
        <w:noProof/>
        <w:sz w:val="16"/>
        <w:szCs w:val="16"/>
      </w:rPr>
      <w:t>18</w:t>
    </w:r>
    <w:r w:rsidRPr="0075416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AF1A" w14:textId="77777777" w:rsidR="00BB6903" w:rsidRPr="00DF54E1" w:rsidRDefault="00BB6903" w:rsidP="00DF54E1">
    <w:pPr>
      <w:pStyle w:val="Footer"/>
      <w:pBdr>
        <w:top w:val="single" w:sz="4" w:space="1" w:color="000000"/>
      </w:pBdr>
      <w:rPr>
        <w:sz w:val="16"/>
        <w:szCs w:val="16"/>
      </w:rPr>
    </w:pPr>
    <w:r>
      <w:rPr>
        <w:sz w:val="16"/>
        <w:szCs w:val="16"/>
      </w:rPr>
      <w:t>Syllabus</w:t>
    </w:r>
    <w:r w:rsidRPr="0075416F">
      <w:rPr>
        <w:b/>
        <w:sz w:val="16"/>
        <w:szCs w:val="16"/>
      </w:rPr>
      <w:tab/>
    </w:r>
    <w:r>
      <w:rPr>
        <w:b/>
        <w:sz w:val="16"/>
        <w:szCs w:val="16"/>
      </w:rPr>
      <w:tab/>
    </w:r>
    <w:r w:rsidRPr="0075416F">
      <w:rPr>
        <w:sz w:val="16"/>
        <w:szCs w:val="16"/>
      </w:rPr>
      <w:t xml:space="preserve">Page </w:t>
    </w:r>
    <w:r w:rsidRPr="0075416F">
      <w:rPr>
        <w:sz w:val="16"/>
        <w:szCs w:val="16"/>
      </w:rPr>
      <w:fldChar w:fldCharType="begin"/>
    </w:r>
    <w:r w:rsidRPr="0075416F">
      <w:rPr>
        <w:sz w:val="16"/>
        <w:szCs w:val="16"/>
      </w:rPr>
      <w:instrText xml:space="preserve"> PAGE </w:instrText>
    </w:r>
    <w:r w:rsidRPr="0075416F">
      <w:rPr>
        <w:sz w:val="16"/>
        <w:szCs w:val="16"/>
      </w:rPr>
      <w:fldChar w:fldCharType="separate"/>
    </w:r>
    <w:r w:rsidR="00AA669E">
      <w:rPr>
        <w:noProof/>
        <w:sz w:val="16"/>
        <w:szCs w:val="16"/>
      </w:rPr>
      <w:t>1</w:t>
    </w:r>
    <w:r w:rsidRPr="0075416F">
      <w:rPr>
        <w:sz w:val="16"/>
        <w:szCs w:val="16"/>
      </w:rPr>
      <w:fldChar w:fldCharType="end"/>
    </w:r>
    <w:r w:rsidRPr="0075416F">
      <w:rPr>
        <w:sz w:val="16"/>
        <w:szCs w:val="16"/>
      </w:rPr>
      <w:t xml:space="preserve"> of </w:t>
    </w:r>
    <w:r w:rsidRPr="0075416F">
      <w:rPr>
        <w:sz w:val="16"/>
        <w:szCs w:val="16"/>
      </w:rPr>
      <w:fldChar w:fldCharType="begin"/>
    </w:r>
    <w:r w:rsidRPr="0075416F">
      <w:rPr>
        <w:sz w:val="16"/>
        <w:szCs w:val="16"/>
      </w:rPr>
      <w:instrText xml:space="preserve"> NUMPAGES  </w:instrText>
    </w:r>
    <w:r w:rsidRPr="0075416F">
      <w:rPr>
        <w:sz w:val="16"/>
        <w:szCs w:val="16"/>
      </w:rPr>
      <w:fldChar w:fldCharType="separate"/>
    </w:r>
    <w:r w:rsidR="00AA669E">
      <w:rPr>
        <w:noProof/>
        <w:sz w:val="16"/>
        <w:szCs w:val="16"/>
      </w:rPr>
      <w:t>18</w:t>
    </w:r>
    <w:r w:rsidRPr="0075416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E7E0B" w14:textId="77777777" w:rsidR="00DD0583" w:rsidRDefault="00DD0583" w:rsidP="00DB7BB1">
      <w:r>
        <w:separator/>
      </w:r>
    </w:p>
  </w:footnote>
  <w:footnote w:type="continuationSeparator" w:id="0">
    <w:p w14:paraId="640640BD" w14:textId="77777777" w:rsidR="00DD0583" w:rsidRDefault="00DD0583" w:rsidP="00DB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E6CE" w14:textId="77777777" w:rsidR="00BB6903" w:rsidRDefault="00BB6903">
    <w:pPr>
      <w:pStyle w:val="Header"/>
    </w:pPr>
    <w:r w:rsidRPr="00DF54E1">
      <w:rPr>
        <w:noProof/>
      </w:rPr>
      <w:drawing>
        <wp:anchor distT="0" distB="0" distL="114300" distR="114300" simplePos="0" relativeHeight="251659264" behindDoc="0" locked="0" layoutInCell="1" allowOverlap="1" wp14:anchorId="5EEC6D31" wp14:editId="2F25D3B5">
          <wp:simplePos x="0" y="0"/>
          <wp:positionH relativeFrom="page">
            <wp:posOffset>0</wp:posOffset>
          </wp:positionH>
          <wp:positionV relativeFrom="page">
            <wp:posOffset>0</wp:posOffset>
          </wp:positionV>
          <wp:extent cx="7772400" cy="1711325"/>
          <wp:effectExtent l="0" t="0" r="0" b="12700"/>
          <wp:wrapThrough wrapText="bothSides">
            <wp:wrapPolygon edited="0">
              <wp:start x="0" y="0"/>
              <wp:lineTo x="0" y="21440"/>
              <wp:lineTo x="21529" y="21440"/>
              <wp:lineTo x="21529"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714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99B12221"/>
    <w:multiLevelType w:val="hybridMultilevel"/>
    <w:tmpl w:val="0486EB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D2083F"/>
    <w:multiLevelType w:val="hybridMultilevel"/>
    <w:tmpl w:val="5B66DC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14143"/>
    <w:multiLevelType w:val="hybridMultilevel"/>
    <w:tmpl w:val="EF4A68E6"/>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5729E"/>
    <w:multiLevelType w:val="hybridMultilevel"/>
    <w:tmpl w:val="CB1438DA"/>
    <w:lvl w:ilvl="0" w:tplc="7E3AE1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469C7"/>
    <w:multiLevelType w:val="hybridMultilevel"/>
    <w:tmpl w:val="A3BAB38C"/>
    <w:lvl w:ilvl="0" w:tplc="5BBA67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90EAB"/>
    <w:multiLevelType w:val="hybridMultilevel"/>
    <w:tmpl w:val="906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E7BBB"/>
    <w:multiLevelType w:val="hybridMultilevel"/>
    <w:tmpl w:val="31E23592"/>
    <w:lvl w:ilvl="0" w:tplc="BB5AE1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02139"/>
    <w:multiLevelType w:val="hybridMultilevel"/>
    <w:tmpl w:val="A24846B4"/>
    <w:lvl w:ilvl="0" w:tplc="BB5AE1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F6D53"/>
    <w:multiLevelType w:val="hybridMultilevel"/>
    <w:tmpl w:val="49469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164A1"/>
    <w:multiLevelType w:val="hybridMultilevel"/>
    <w:tmpl w:val="D5F0F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FA69BD"/>
    <w:multiLevelType w:val="hybridMultilevel"/>
    <w:tmpl w:val="7B980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35D2B"/>
    <w:multiLevelType w:val="hybridMultilevel"/>
    <w:tmpl w:val="5B66DC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B2F6B42"/>
    <w:multiLevelType w:val="hybridMultilevel"/>
    <w:tmpl w:val="130858D4"/>
    <w:lvl w:ilvl="0" w:tplc="BB5AE1FC">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CA03063"/>
    <w:multiLevelType w:val="hybridMultilevel"/>
    <w:tmpl w:val="7B6EB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47E8E"/>
    <w:multiLevelType w:val="hybridMultilevel"/>
    <w:tmpl w:val="BBCAAB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F4DB0"/>
    <w:multiLevelType w:val="hybridMultilevel"/>
    <w:tmpl w:val="7494B7D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46B55D22"/>
    <w:multiLevelType w:val="hybridMultilevel"/>
    <w:tmpl w:val="31A4D49C"/>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304A9F"/>
    <w:multiLevelType w:val="hybridMultilevel"/>
    <w:tmpl w:val="F08E2BC8"/>
    <w:lvl w:ilvl="0" w:tplc="0409000F">
      <w:start w:val="1"/>
      <w:numFmt w:val="decimal"/>
      <w:lvlText w:val="%1."/>
      <w:lvlJc w:val="left"/>
      <w:pPr>
        <w:ind w:left="3607" w:hanging="360"/>
      </w:pPr>
      <w:rPr>
        <w:rFonts w:hint="default"/>
      </w:rPr>
    </w:lvl>
    <w:lvl w:ilvl="1" w:tplc="04090019" w:tentative="1">
      <w:start w:val="1"/>
      <w:numFmt w:val="lowerLetter"/>
      <w:lvlText w:val="%2."/>
      <w:lvlJc w:val="left"/>
      <w:pPr>
        <w:ind w:left="4687" w:hanging="360"/>
      </w:pPr>
    </w:lvl>
    <w:lvl w:ilvl="2" w:tplc="0409001B" w:tentative="1">
      <w:start w:val="1"/>
      <w:numFmt w:val="lowerRoman"/>
      <w:lvlText w:val="%3."/>
      <w:lvlJc w:val="right"/>
      <w:pPr>
        <w:ind w:left="5407" w:hanging="180"/>
      </w:pPr>
    </w:lvl>
    <w:lvl w:ilvl="3" w:tplc="0409000F" w:tentative="1">
      <w:start w:val="1"/>
      <w:numFmt w:val="decimal"/>
      <w:lvlText w:val="%4."/>
      <w:lvlJc w:val="left"/>
      <w:pPr>
        <w:ind w:left="6127" w:hanging="360"/>
      </w:pPr>
    </w:lvl>
    <w:lvl w:ilvl="4" w:tplc="04090019" w:tentative="1">
      <w:start w:val="1"/>
      <w:numFmt w:val="lowerLetter"/>
      <w:lvlText w:val="%5."/>
      <w:lvlJc w:val="left"/>
      <w:pPr>
        <w:ind w:left="6847" w:hanging="360"/>
      </w:pPr>
    </w:lvl>
    <w:lvl w:ilvl="5" w:tplc="0409001B" w:tentative="1">
      <w:start w:val="1"/>
      <w:numFmt w:val="lowerRoman"/>
      <w:lvlText w:val="%6."/>
      <w:lvlJc w:val="right"/>
      <w:pPr>
        <w:ind w:left="7567" w:hanging="180"/>
      </w:pPr>
    </w:lvl>
    <w:lvl w:ilvl="6" w:tplc="0409000F" w:tentative="1">
      <w:start w:val="1"/>
      <w:numFmt w:val="decimal"/>
      <w:lvlText w:val="%7."/>
      <w:lvlJc w:val="left"/>
      <w:pPr>
        <w:ind w:left="8287" w:hanging="360"/>
      </w:pPr>
    </w:lvl>
    <w:lvl w:ilvl="7" w:tplc="04090019" w:tentative="1">
      <w:start w:val="1"/>
      <w:numFmt w:val="lowerLetter"/>
      <w:lvlText w:val="%8."/>
      <w:lvlJc w:val="left"/>
      <w:pPr>
        <w:ind w:left="9007" w:hanging="360"/>
      </w:pPr>
    </w:lvl>
    <w:lvl w:ilvl="8" w:tplc="0409001B" w:tentative="1">
      <w:start w:val="1"/>
      <w:numFmt w:val="lowerRoman"/>
      <w:lvlText w:val="%9."/>
      <w:lvlJc w:val="right"/>
      <w:pPr>
        <w:ind w:left="9727" w:hanging="180"/>
      </w:pPr>
    </w:lvl>
  </w:abstractNum>
  <w:abstractNum w:abstractNumId="18" w15:restartNumberingAfterBreak="0">
    <w:nsid w:val="4ED175DC"/>
    <w:multiLevelType w:val="hybridMultilevel"/>
    <w:tmpl w:val="5944E16A"/>
    <w:lvl w:ilvl="0" w:tplc="FFFFFFFF">
      <w:start w:val="1"/>
      <w:numFmt w:val="decimal"/>
      <w:lvlText w:val="%1"/>
      <w:lvlJc w:val="left"/>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2D350A"/>
    <w:multiLevelType w:val="hybridMultilevel"/>
    <w:tmpl w:val="F6EEB738"/>
    <w:lvl w:ilvl="0" w:tplc="8746EC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62B19"/>
    <w:multiLevelType w:val="hybridMultilevel"/>
    <w:tmpl w:val="47EEC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EE6FA0"/>
    <w:multiLevelType w:val="hybridMultilevel"/>
    <w:tmpl w:val="031ED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1734D"/>
    <w:multiLevelType w:val="hybridMultilevel"/>
    <w:tmpl w:val="31FA9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DC6B5A"/>
    <w:multiLevelType w:val="multilevel"/>
    <w:tmpl w:val="468CE1C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687AEA"/>
    <w:multiLevelType w:val="multilevel"/>
    <w:tmpl w:val="801C5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6C3200"/>
    <w:multiLevelType w:val="hybridMultilevel"/>
    <w:tmpl w:val="330A6E4C"/>
    <w:lvl w:ilvl="0" w:tplc="62F83B10">
      <w:start w:val="1"/>
      <w:numFmt w:val="decimal"/>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15:restartNumberingAfterBreak="0">
    <w:nsid w:val="7CE07587"/>
    <w:multiLevelType w:val="hybridMultilevel"/>
    <w:tmpl w:val="80A23580"/>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26222"/>
    <w:multiLevelType w:val="hybridMultilevel"/>
    <w:tmpl w:val="12D02780"/>
    <w:lvl w:ilvl="0" w:tplc="4810FF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3"/>
  </w:num>
  <w:num w:numId="5">
    <w:abstractNumId w:val="24"/>
  </w:num>
  <w:num w:numId="6">
    <w:abstractNumId w:val="5"/>
  </w:num>
  <w:num w:numId="7">
    <w:abstractNumId w:val="20"/>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25"/>
  </w:num>
  <w:num w:numId="12">
    <w:abstractNumId w:val="26"/>
  </w:num>
  <w:num w:numId="13">
    <w:abstractNumId w:val="2"/>
  </w:num>
  <w:num w:numId="14">
    <w:abstractNumId w:val="16"/>
  </w:num>
  <w:num w:numId="15">
    <w:abstractNumId w:val="7"/>
  </w:num>
  <w:num w:numId="16">
    <w:abstractNumId w:val="12"/>
  </w:num>
  <w:num w:numId="17">
    <w:abstractNumId w:val="17"/>
  </w:num>
  <w:num w:numId="18">
    <w:abstractNumId w:val="6"/>
  </w:num>
  <w:num w:numId="19">
    <w:abstractNumId w:val="4"/>
  </w:num>
  <w:num w:numId="20">
    <w:abstractNumId w:val="27"/>
  </w:num>
  <w:num w:numId="21">
    <w:abstractNumId w:val="8"/>
  </w:num>
  <w:num w:numId="22">
    <w:abstractNumId w:val="21"/>
  </w:num>
  <w:num w:numId="23">
    <w:abstractNumId w:val="10"/>
  </w:num>
  <w:num w:numId="24">
    <w:abstractNumId w:val="14"/>
  </w:num>
  <w:num w:numId="25">
    <w:abstractNumId w:val="18"/>
  </w:num>
  <w:num w:numId="26">
    <w:abstractNumId w:val="3"/>
  </w:num>
  <w:num w:numId="27">
    <w:abstractNumId w:val="19"/>
  </w:num>
  <w:num w:numId="28">
    <w:abstractNumId w:val="22"/>
  </w:num>
  <w:num w:numId="2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defaultTableStyle w:val="MediumGrid1-Accent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04"/>
    <w:rsid w:val="0000683E"/>
    <w:rsid w:val="000172B2"/>
    <w:rsid w:val="00033E50"/>
    <w:rsid w:val="00050AB9"/>
    <w:rsid w:val="00050E8A"/>
    <w:rsid w:val="00055738"/>
    <w:rsid w:val="00063D2F"/>
    <w:rsid w:val="00071284"/>
    <w:rsid w:val="000775D2"/>
    <w:rsid w:val="0008011E"/>
    <w:rsid w:val="00080F60"/>
    <w:rsid w:val="0008740C"/>
    <w:rsid w:val="000A18E5"/>
    <w:rsid w:val="000A701D"/>
    <w:rsid w:val="000C36D9"/>
    <w:rsid w:val="000C4714"/>
    <w:rsid w:val="000D142B"/>
    <w:rsid w:val="000D7470"/>
    <w:rsid w:val="000D7746"/>
    <w:rsid w:val="000E1D5D"/>
    <w:rsid w:val="000E3FE5"/>
    <w:rsid w:val="000F235A"/>
    <w:rsid w:val="000F3C29"/>
    <w:rsid w:val="000F4D6D"/>
    <w:rsid w:val="000F562A"/>
    <w:rsid w:val="001034B8"/>
    <w:rsid w:val="001116A0"/>
    <w:rsid w:val="00112FE0"/>
    <w:rsid w:val="0012391C"/>
    <w:rsid w:val="001239E7"/>
    <w:rsid w:val="00127F8E"/>
    <w:rsid w:val="001300DC"/>
    <w:rsid w:val="00131F50"/>
    <w:rsid w:val="00132440"/>
    <w:rsid w:val="0014018A"/>
    <w:rsid w:val="00140E3B"/>
    <w:rsid w:val="001428AA"/>
    <w:rsid w:val="00147BDC"/>
    <w:rsid w:val="00150183"/>
    <w:rsid w:val="00162F36"/>
    <w:rsid w:val="00171C5A"/>
    <w:rsid w:val="00175A1C"/>
    <w:rsid w:val="001829D0"/>
    <w:rsid w:val="00182F1F"/>
    <w:rsid w:val="00185AF7"/>
    <w:rsid w:val="001928D5"/>
    <w:rsid w:val="001A7D8F"/>
    <w:rsid w:val="001B180E"/>
    <w:rsid w:val="001B45B5"/>
    <w:rsid w:val="001B6E0D"/>
    <w:rsid w:val="001C38FF"/>
    <w:rsid w:val="001D1F3E"/>
    <w:rsid w:val="001D4C6D"/>
    <w:rsid w:val="001D5D1F"/>
    <w:rsid w:val="001F14AF"/>
    <w:rsid w:val="001F4849"/>
    <w:rsid w:val="001F573F"/>
    <w:rsid w:val="001F6757"/>
    <w:rsid w:val="00202407"/>
    <w:rsid w:val="00213E95"/>
    <w:rsid w:val="00220AE1"/>
    <w:rsid w:val="00222EAE"/>
    <w:rsid w:val="0022498B"/>
    <w:rsid w:val="00224E2C"/>
    <w:rsid w:val="002252D7"/>
    <w:rsid w:val="002320E2"/>
    <w:rsid w:val="0024648F"/>
    <w:rsid w:val="00246CC1"/>
    <w:rsid w:val="002472A0"/>
    <w:rsid w:val="0025264D"/>
    <w:rsid w:val="002526C4"/>
    <w:rsid w:val="002528F8"/>
    <w:rsid w:val="002609F3"/>
    <w:rsid w:val="002641A0"/>
    <w:rsid w:val="0027475E"/>
    <w:rsid w:val="00275CAD"/>
    <w:rsid w:val="00280502"/>
    <w:rsid w:val="00286CAD"/>
    <w:rsid w:val="00290E4D"/>
    <w:rsid w:val="002A0EF9"/>
    <w:rsid w:val="002A2B1F"/>
    <w:rsid w:val="002A41B6"/>
    <w:rsid w:val="002A5B43"/>
    <w:rsid w:val="002A6B55"/>
    <w:rsid w:val="002A6C2B"/>
    <w:rsid w:val="002B1475"/>
    <w:rsid w:val="002B2795"/>
    <w:rsid w:val="002C7600"/>
    <w:rsid w:val="002C7CD0"/>
    <w:rsid w:val="002D0E16"/>
    <w:rsid w:val="002D1F77"/>
    <w:rsid w:val="002E4313"/>
    <w:rsid w:val="002E4CD1"/>
    <w:rsid w:val="002E6B1B"/>
    <w:rsid w:val="002F44EB"/>
    <w:rsid w:val="002F5287"/>
    <w:rsid w:val="002F61E4"/>
    <w:rsid w:val="00300AB7"/>
    <w:rsid w:val="00312D3D"/>
    <w:rsid w:val="00313091"/>
    <w:rsid w:val="00330CC0"/>
    <w:rsid w:val="00333F45"/>
    <w:rsid w:val="00341F60"/>
    <w:rsid w:val="00343EB2"/>
    <w:rsid w:val="00351131"/>
    <w:rsid w:val="00355985"/>
    <w:rsid w:val="0036257F"/>
    <w:rsid w:val="00365D21"/>
    <w:rsid w:val="003732C9"/>
    <w:rsid w:val="00385382"/>
    <w:rsid w:val="0039234A"/>
    <w:rsid w:val="003A03DE"/>
    <w:rsid w:val="003A3FCE"/>
    <w:rsid w:val="003A4592"/>
    <w:rsid w:val="003A6969"/>
    <w:rsid w:val="003A7E0A"/>
    <w:rsid w:val="003B648A"/>
    <w:rsid w:val="003C0CBC"/>
    <w:rsid w:val="003C2BF7"/>
    <w:rsid w:val="003C41B6"/>
    <w:rsid w:val="003C7584"/>
    <w:rsid w:val="003D39E0"/>
    <w:rsid w:val="003D7072"/>
    <w:rsid w:val="003E5B9C"/>
    <w:rsid w:val="003E6217"/>
    <w:rsid w:val="003E6ADF"/>
    <w:rsid w:val="00400B98"/>
    <w:rsid w:val="004023B9"/>
    <w:rsid w:val="00412BDE"/>
    <w:rsid w:val="00432815"/>
    <w:rsid w:val="00432CF0"/>
    <w:rsid w:val="00445079"/>
    <w:rsid w:val="004501BB"/>
    <w:rsid w:val="00452FED"/>
    <w:rsid w:val="00467E85"/>
    <w:rsid w:val="004834D3"/>
    <w:rsid w:val="0048404F"/>
    <w:rsid w:val="004910D6"/>
    <w:rsid w:val="00494FAC"/>
    <w:rsid w:val="004A7FBB"/>
    <w:rsid w:val="004C52C3"/>
    <w:rsid w:val="004D2508"/>
    <w:rsid w:val="004D3C6F"/>
    <w:rsid w:val="004D4F1B"/>
    <w:rsid w:val="004E6E95"/>
    <w:rsid w:val="004F082F"/>
    <w:rsid w:val="004F7785"/>
    <w:rsid w:val="00503787"/>
    <w:rsid w:val="00503E63"/>
    <w:rsid w:val="00505653"/>
    <w:rsid w:val="0051341D"/>
    <w:rsid w:val="005254F6"/>
    <w:rsid w:val="0052757F"/>
    <w:rsid w:val="0053089B"/>
    <w:rsid w:val="005367DA"/>
    <w:rsid w:val="005405A3"/>
    <w:rsid w:val="00560080"/>
    <w:rsid w:val="0056112F"/>
    <w:rsid w:val="00567158"/>
    <w:rsid w:val="005677AA"/>
    <w:rsid w:val="00577D35"/>
    <w:rsid w:val="00582DC4"/>
    <w:rsid w:val="005842E6"/>
    <w:rsid w:val="0058676C"/>
    <w:rsid w:val="00594A18"/>
    <w:rsid w:val="005A04E9"/>
    <w:rsid w:val="005A0744"/>
    <w:rsid w:val="005A1070"/>
    <w:rsid w:val="005A2B2F"/>
    <w:rsid w:val="005A43DF"/>
    <w:rsid w:val="005C1488"/>
    <w:rsid w:val="005C392A"/>
    <w:rsid w:val="005C6C85"/>
    <w:rsid w:val="005D4D41"/>
    <w:rsid w:val="005D6793"/>
    <w:rsid w:val="005D703D"/>
    <w:rsid w:val="005F01E9"/>
    <w:rsid w:val="00604AEE"/>
    <w:rsid w:val="00613DA9"/>
    <w:rsid w:val="0062282A"/>
    <w:rsid w:val="00624B6B"/>
    <w:rsid w:val="00630DE5"/>
    <w:rsid w:val="006327BF"/>
    <w:rsid w:val="00634FEF"/>
    <w:rsid w:val="00636EC6"/>
    <w:rsid w:val="00642E26"/>
    <w:rsid w:val="006450DD"/>
    <w:rsid w:val="006622AF"/>
    <w:rsid w:val="00664D42"/>
    <w:rsid w:val="00667DEB"/>
    <w:rsid w:val="0068512C"/>
    <w:rsid w:val="00695960"/>
    <w:rsid w:val="006A07FF"/>
    <w:rsid w:val="006A3E1B"/>
    <w:rsid w:val="006B675E"/>
    <w:rsid w:val="006C258A"/>
    <w:rsid w:val="006C3444"/>
    <w:rsid w:val="006F210E"/>
    <w:rsid w:val="006F7669"/>
    <w:rsid w:val="00702E14"/>
    <w:rsid w:val="00705ABF"/>
    <w:rsid w:val="0071344A"/>
    <w:rsid w:val="00715A23"/>
    <w:rsid w:val="00734E7B"/>
    <w:rsid w:val="00760411"/>
    <w:rsid w:val="00766400"/>
    <w:rsid w:val="00770FD3"/>
    <w:rsid w:val="0077716D"/>
    <w:rsid w:val="0078214B"/>
    <w:rsid w:val="007937B8"/>
    <w:rsid w:val="00793A80"/>
    <w:rsid w:val="007A65D5"/>
    <w:rsid w:val="007A78A9"/>
    <w:rsid w:val="007B1398"/>
    <w:rsid w:val="007B2EB0"/>
    <w:rsid w:val="007B4463"/>
    <w:rsid w:val="007C5386"/>
    <w:rsid w:val="007C74D6"/>
    <w:rsid w:val="007E5EAA"/>
    <w:rsid w:val="007E6ACB"/>
    <w:rsid w:val="007F4842"/>
    <w:rsid w:val="007F5346"/>
    <w:rsid w:val="00800505"/>
    <w:rsid w:val="00804379"/>
    <w:rsid w:val="008077BB"/>
    <w:rsid w:val="00821757"/>
    <w:rsid w:val="00822F7D"/>
    <w:rsid w:val="00823D4E"/>
    <w:rsid w:val="0085100D"/>
    <w:rsid w:val="008512B8"/>
    <w:rsid w:val="00852594"/>
    <w:rsid w:val="008546E2"/>
    <w:rsid w:val="0085503B"/>
    <w:rsid w:val="00874267"/>
    <w:rsid w:val="00874D37"/>
    <w:rsid w:val="00875BCD"/>
    <w:rsid w:val="00876DA8"/>
    <w:rsid w:val="0088483B"/>
    <w:rsid w:val="00887A71"/>
    <w:rsid w:val="00897BA9"/>
    <w:rsid w:val="008A01F7"/>
    <w:rsid w:val="008A19D2"/>
    <w:rsid w:val="008B14D2"/>
    <w:rsid w:val="008B4CCC"/>
    <w:rsid w:val="008D4A8C"/>
    <w:rsid w:val="008F5123"/>
    <w:rsid w:val="008F65C8"/>
    <w:rsid w:val="009009BC"/>
    <w:rsid w:val="00904146"/>
    <w:rsid w:val="009058CC"/>
    <w:rsid w:val="00906E49"/>
    <w:rsid w:val="00911C58"/>
    <w:rsid w:val="0091612D"/>
    <w:rsid w:val="009236B6"/>
    <w:rsid w:val="00924C8D"/>
    <w:rsid w:val="0093239B"/>
    <w:rsid w:val="009412FE"/>
    <w:rsid w:val="00941DC6"/>
    <w:rsid w:val="00943764"/>
    <w:rsid w:val="00956AF2"/>
    <w:rsid w:val="009602BF"/>
    <w:rsid w:val="00960A8A"/>
    <w:rsid w:val="00964E64"/>
    <w:rsid w:val="00965D7D"/>
    <w:rsid w:val="009741D1"/>
    <w:rsid w:val="009775C0"/>
    <w:rsid w:val="009C7E78"/>
    <w:rsid w:val="009D170B"/>
    <w:rsid w:val="009D31BC"/>
    <w:rsid w:val="009D3395"/>
    <w:rsid w:val="009D7252"/>
    <w:rsid w:val="009E4E79"/>
    <w:rsid w:val="009F65FE"/>
    <w:rsid w:val="00A03D0D"/>
    <w:rsid w:val="00A21F9E"/>
    <w:rsid w:val="00A26B29"/>
    <w:rsid w:val="00A30080"/>
    <w:rsid w:val="00A31C04"/>
    <w:rsid w:val="00A37C98"/>
    <w:rsid w:val="00A43992"/>
    <w:rsid w:val="00A46A1A"/>
    <w:rsid w:val="00A54F30"/>
    <w:rsid w:val="00A62BDE"/>
    <w:rsid w:val="00A801FA"/>
    <w:rsid w:val="00A82B67"/>
    <w:rsid w:val="00A83696"/>
    <w:rsid w:val="00A842C0"/>
    <w:rsid w:val="00A86E06"/>
    <w:rsid w:val="00A879FE"/>
    <w:rsid w:val="00AA0885"/>
    <w:rsid w:val="00AA669E"/>
    <w:rsid w:val="00AC315B"/>
    <w:rsid w:val="00AC40E3"/>
    <w:rsid w:val="00AE2AE6"/>
    <w:rsid w:val="00AE6C0D"/>
    <w:rsid w:val="00AE6E35"/>
    <w:rsid w:val="00AF108F"/>
    <w:rsid w:val="00AF4D70"/>
    <w:rsid w:val="00AF4DB9"/>
    <w:rsid w:val="00AF6F49"/>
    <w:rsid w:val="00B032CB"/>
    <w:rsid w:val="00B03D08"/>
    <w:rsid w:val="00B11985"/>
    <w:rsid w:val="00B13BCF"/>
    <w:rsid w:val="00B2015C"/>
    <w:rsid w:val="00B3566B"/>
    <w:rsid w:val="00B36250"/>
    <w:rsid w:val="00B479A7"/>
    <w:rsid w:val="00B50AF3"/>
    <w:rsid w:val="00B62C13"/>
    <w:rsid w:val="00B65019"/>
    <w:rsid w:val="00B752DF"/>
    <w:rsid w:val="00B807CD"/>
    <w:rsid w:val="00B821BC"/>
    <w:rsid w:val="00B82FA8"/>
    <w:rsid w:val="00BA4FD0"/>
    <w:rsid w:val="00BB6903"/>
    <w:rsid w:val="00BB7429"/>
    <w:rsid w:val="00BC0ADF"/>
    <w:rsid w:val="00BD2100"/>
    <w:rsid w:val="00BE1443"/>
    <w:rsid w:val="00C07F6B"/>
    <w:rsid w:val="00C103C3"/>
    <w:rsid w:val="00C12A77"/>
    <w:rsid w:val="00C20AAE"/>
    <w:rsid w:val="00C23AFC"/>
    <w:rsid w:val="00C260D7"/>
    <w:rsid w:val="00C308AF"/>
    <w:rsid w:val="00C31F80"/>
    <w:rsid w:val="00C40420"/>
    <w:rsid w:val="00C40AED"/>
    <w:rsid w:val="00C414E4"/>
    <w:rsid w:val="00C42293"/>
    <w:rsid w:val="00C57F01"/>
    <w:rsid w:val="00C73C8F"/>
    <w:rsid w:val="00C7483F"/>
    <w:rsid w:val="00C82A58"/>
    <w:rsid w:val="00C83820"/>
    <w:rsid w:val="00C86838"/>
    <w:rsid w:val="00C877F5"/>
    <w:rsid w:val="00C973AD"/>
    <w:rsid w:val="00CB690F"/>
    <w:rsid w:val="00CC2318"/>
    <w:rsid w:val="00CC7BDC"/>
    <w:rsid w:val="00CD6482"/>
    <w:rsid w:val="00CE02B4"/>
    <w:rsid w:val="00CE1E32"/>
    <w:rsid w:val="00CF0B9C"/>
    <w:rsid w:val="00CF2BD8"/>
    <w:rsid w:val="00D06494"/>
    <w:rsid w:val="00D10385"/>
    <w:rsid w:val="00D128FB"/>
    <w:rsid w:val="00D25908"/>
    <w:rsid w:val="00D31CF4"/>
    <w:rsid w:val="00D36299"/>
    <w:rsid w:val="00D42F8E"/>
    <w:rsid w:val="00D57991"/>
    <w:rsid w:val="00D61814"/>
    <w:rsid w:val="00D645FD"/>
    <w:rsid w:val="00D97174"/>
    <w:rsid w:val="00DA018E"/>
    <w:rsid w:val="00DB45C1"/>
    <w:rsid w:val="00DB7BB1"/>
    <w:rsid w:val="00DC240A"/>
    <w:rsid w:val="00DC53E7"/>
    <w:rsid w:val="00DD0583"/>
    <w:rsid w:val="00DD7520"/>
    <w:rsid w:val="00DE4A88"/>
    <w:rsid w:val="00DF0F28"/>
    <w:rsid w:val="00DF54E1"/>
    <w:rsid w:val="00DF5F9E"/>
    <w:rsid w:val="00DF7455"/>
    <w:rsid w:val="00E11D69"/>
    <w:rsid w:val="00E12311"/>
    <w:rsid w:val="00E15763"/>
    <w:rsid w:val="00E3191B"/>
    <w:rsid w:val="00E50AD9"/>
    <w:rsid w:val="00E50C1B"/>
    <w:rsid w:val="00E557A3"/>
    <w:rsid w:val="00E63581"/>
    <w:rsid w:val="00E7464E"/>
    <w:rsid w:val="00E97744"/>
    <w:rsid w:val="00EA1F16"/>
    <w:rsid w:val="00EA2CB6"/>
    <w:rsid w:val="00EC3EA7"/>
    <w:rsid w:val="00EC4A87"/>
    <w:rsid w:val="00EE6704"/>
    <w:rsid w:val="00EF75C1"/>
    <w:rsid w:val="00F10BA2"/>
    <w:rsid w:val="00F150B1"/>
    <w:rsid w:val="00F31D57"/>
    <w:rsid w:val="00F34895"/>
    <w:rsid w:val="00F3610C"/>
    <w:rsid w:val="00F43D6D"/>
    <w:rsid w:val="00F445EE"/>
    <w:rsid w:val="00F54F66"/>
    <w:rsid w:val="00F57171"/>
    <w:rsid w:val="00F63994"/>
    <w:rsid w:val="00F64551"/>
    <w:rsid w:val="00F74292"/>
    <w:rsid w:val="00FA0B8E"/>
    <w:rsid w:val="00FA2453"/>
    <w:rsid w:val="00FA3766"/>
    <w:rsid w:val="00FA4588"/>
    <w:rsid w:val="00FA63B6"/>
    <w:rsid w:val="00FA7C6F"/>
    <w:rsid w:val="00FC1B96"/>
    <w:rsid w:val="00FC654D"/>
    <w:rsid w:val="00FD074F"/>
    <w:rsid w:val="00FD2819"/>
    <w:rsid w:val="00FF04B4"/>
    <w:rsid w:val="00FF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33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885"/>
    <w:rPr>
      <w:rFonts w:ascii="Arial" w:hAnsi="Arial" w:cs="Arial"/>
      <w:sz w:val="22"/>
      <w:szCs w:val="22"/>
    </w:rPr>
  </w:style>
  <w:style w:type="paragraph" w:styleId="Heading1">
    <w:name w:val="heading 1"/>
    <w:basedOn w:val="Normal"/>
    <w:next w:val="Normal"/>
    <w:link w:val="Heading1Char"/>
    <w:qFormat/>
    <w:rsid w:val="00887A71"/>
    <w:pPr>
      <w:keepNext/>
      <w:ind w:left="-720" w:right="-720"/>
      <w:jc w:val="center"/>
      <w:outlineLvl w:val="0"/>
    </w:pPr>
    <w:rPr>
      <w:rFonts w:ascii="Trajan Pro" w:eastAsia="Kozuka Mincho Pro H" w:hAnsi="Trajan Pro" w:cstheme="minorHAnsi"/>
      <w:bCs/>
      <w:color w:val="615649" w:themeColor="text2"/>
      <w:sz w:val="56"/>
      <w:szCs w:val="56"/>
    </w:rPr>
  </w:style>
  <w:style w:type="paragraph" w:styleId="Heading2">
    <w:name w:val="heading 2"/>
    <w:basedOn w:val="Normal"/>
    <w:next w:val="Normal"/>
    <w:link w:val="Heading2Char"/>
    <w:qFormat/>
    <w:rsid w:val="00887A71"/>
    <w:pPr>
      <w:keepNext/>
      <w:pBdr>
        <w:top w:val="single" w:sz="24" w:space="1" w:color="FBF8F1" w:themeColor="accent2" w:themeTint="33"/>
      </w:pBdr>
      <w:ind w:left="-720" w:right="-720"/>
      <w:outlineLvl w:val="1"/>
    </w:pPr>
    <w:rPr>
      <w:rFonts w:ascii="Trajan Pro" w:eastAsia="Kozuka Mincho Pro H" w:hAnsi="Trajan Pro" w:cstheme="minorHAnsi"/>
      <w:b/>
      <w:bCs/>
      <w:color w:val="615649" w:themeColor="text2"/>
      <w:sz w:val="36"/>
      <w:szCs w:val="36"/>
    </w:rPr>
  </w:style>
  <w:style w:type="paragraph" w:styleId="Heading3">
    <w:name w:val="heading 3"/>
    <w:basedOn w:val="Normal"/>
    <w:next w:val="Normal"/>
    <w:link w:val="Heading3Char"/>
    <w:qFormat/>
    <w:rsid w:val="00887A71"/>
    <w:pPr>
      <w:keepNext/>
      <w:pBdr>
        <w:top w:val="single" w:sz="8" w:space="0" w:color="615649" w:themeColor="text2"/>
        <w:left w:val="single" w:sz="8" w:space="4" w:color="615649" w:themeColor="text2"/>
        <w:bottom w:val="single" w:sz="8" w:space="1" w:color="615649" w:themeColor="text2"/>
        <w:right w:val="single" w:sz="8" w:space="4" w:color="615649" w:themeColor="text2"/>
      </w:pBdr>
      <w:shd w:val="clear" w:color="auto" w:fill="615649" w:themeFill="text2"/>
      <w:outlineLvl w:val="2"/>
    </w:pPr>
    <w:rPr>
      <w:rFonts w:ascii="Trajan Pro" w:eastAsia="Kozuka Mincho Pro H" w:hAnsi="Trajan Pro" w:cstheme="minorHAnsi"/>
      <w:bCs/>
      <w:color w:val="FFFFFF" w:themeColor="background1"/>
      <w:sz w:val="32"/>
      <w:szCs w:val="32"/>
    </w:rPr>
  </w:style>
  <w:style w:type="paragraph" w:styleId="Heading4">
    <w:name w:val="heading 4"/>
    <w:basedOn w:val="Normal"/>
    <w:next w:val="Normal"/>
    <w:link w:val="Heading4Char"/>
    <w:qFormat/>
    <w:rsid w:val="00887A71"/>
    <w:pPr>
      <w:keepNext/>
      <w:outlineLvl w:val="3"/>
    </w:pPr>
    <w:rPr>
      <w:rFonts w:ascii="Trajan Pro" w:eastAsia="Kozuka Mincho Pro H" w:hAnsi="Trajan Pro" w:cstheme="minorHAnsi"/>
      <w:color w:val="000000" w:themeColor="text1"/>
      <w:sz w:val="28"/>
      <w:szCs w:val="28"/>
    </w:rPr>
  </w:style>
  <w:style w:type="paragraph" w:styleId="Heading6">
    <w:name w:val="heading 6"/>
    <w:basedOn w:val="Default"/>
    <w:next w:val="Default"/>
    <w:link w:val="Heading6Char"/>
    <w:qFormat/>
    <w:rsid w:val="00FD2819"/>
    <w:pPr>
      <w:outlineLvl w:val="5"/>
    </w:pPr>
    <w:rPr>
      <w:rFonts w:cs="Times New Roman"/>
      <w:color w:val="auto"/>
    </w:rPr>
  </w:style>
  <w:style w:type="paragraph" w:styleId="Heading9">
    <w:name w:val="heading 9"/>
    <w:basedOn w:val="Normal"/>
    <w:next w:val="Normal"/>
    <w:link w:val="Heading9Char"/>
    <w:qFormat/>
    <w:rsid w:val="00FD2819"/>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A71"/>
    <w:rPr>
      <w:rFonts w:ascii="Trajan Pro" w:eastAsia="Kozuka Mincho Pro H" w:hAnsi="Trajan Pro" w:cstheme="minorHAnsi"/>
      <w:bCs/>
      <w:color w:val="615649" w:themeColor="text2"/>
      <w:sz w:val="56"/>
      <w:szCs w:val="56"/>
    </w:rPr>
  </w:style>
  <w:style w:type="character" w:customStyle="1" w:styleId="Heading2Char">
    <w:name w:val="Heading 2 Char"/>
    <w:basedOn w:val="DefaultParagraphFont"/>
    <w:link w:val="Heading2"/>
    <w:rsid w:val="00887A71"/>
    <w:rPr>
      <w:rFonts w:ascii="Trajan Pro" w:eastAsia="Kozuka Mincho Pro H" w:hAnsi="Trajan Pro" w:cstheme="minorHAnsi"/>
      <w:b/>
      <w:bCs/>
      <w:color w:val="615649" w:themeColor="text2"/>
      <w:sz w:val="36"/>
      <w:szCs w:val="36"/>
    </w:rPr>
  </w:style>
  <w:style w:type="character" w:customStyle="1" w:styleId="Heading3Char">
    <w:name w:val="Heading 3 Char"/>
    <w:basedOn w:val="DefaultParagraphFont"/>
    <w:link w:val="Heading3"/>
    <w:rsid w:val="00887A71"/>
    <w:rPr>
      <w:rFonts w:ascii="Trajan Pro" w:eastAsia="Kozuka Mincho Pro H" w:hAnsi="Trajan Pro" w:cstheme="minorHAnsi"/>
      <w:bCs/>
      <w:color w:val="FFFFFF" w:themeColor="background1"/>
      <w:sz w:val="32"/>
      <w:szCs w:val="32"/>
      <w:shd w:val="clear" w:color="auto" w:fill="615649" w:themeFill="text2"/>
    </w:rPr>
  </w:style>
  <w:style w:type="character" w:customStyle="1" w:styleId="Heading4Char">
    <w:name w:val="Heading 4 Char"/>
    <w:basedOn w:val="DefaultParagraphFont"/>
    <w:link w:val="Heading4"/>
    <w:rsid w:val="00887A71"/>
    <w:rPr>
      <w:rFonts w:ascii="Trajan Pro" w:eastAsia="Kozuka Mincho Pro H" w:hAnsi="Trajan Pro" w:cstheme="minorHAnsi"/>
      <w:color w:val="000000" w:themeColor="text1"/>
      <w:sz w:val="28"/>
      <w:szCs w:val="28"/>
    </w:rPr>
  </w:style>
  <w:style w:type="paragraph" w:styleId="Title">
    <w:name w:val="Title"/>
    <w:basedOn w:val="Normal"/>
    <w:link w:val="TitleChar"/>
    <w:qFormat/>
    <w:rsid w:val="00171C5A"/>
    <w:pPr>
      <w:keepNext/>
      <w:jc w:val="center"/>
    </w:pPr>
    <w:rPr>
      <w:b/>
      <w:bCs/>
      <w:kern w:val="32"/>
    </w:rPr>
  </w:style>
  <w:style w:type="character" w:customStyle="1" w:styleId="TitleChar">
    <w:name w:val="Title Char"/>
    <w:basedOn w:val="DefaultParagraphFont"/>
    <w:link w:val="Title"/>
    <w:rsid w:val="00171C5A"/>
    <w:rPr>
      <w:rFonts w:ascii="Arial" w:hAnsi="Arial" w:cs="Arial"/>
      <w:b/>
      <w:bCs/>
      <w:kern w:val="32"/>
      <w:sz w:val="22"/>
      <w:szCs w:val="22"/>
    </w:rPr>
  </w:style>
  <w:style w:type="paragraph" w:styleId="Header">
    <w:name w:val="header"/>
    <w:basedOn w:val="Normal"/>
    <w:link w:val="HeaderChar"/>
    <w:unhideWhenUsed/>
    <w:rsid w:val="00DB7BB1"/>
    <w:pPr>
      <w:tabs>
        <w:tab w:val="center" w:pos="4680"/>
        <w:tab w:val="right" w:pos="9360"/>
      </w:tabs>
    </w:pPr>
  </w:style>
  <w:style w:type="character" w:customStyle="1" w:styleId="HeaderChar">
    <w:name w:val="Header Char"/>
    <w:basedOn w:val="DefaultParagraphFont"/>
    <w:link w:val="Header"/>
    <w:rsid w:val="00DB7BB1"/>
    <w:rPr>
      <w:rFonts w:ascii="Arial" w:hAnsi="Arial" w:cs="Arial"/>
      <w:sz w:val="22"/>
      <w:szCs w:val="22"/>
    </w:rPr>
  </w:style>
  <w:style w:type="paragraph" w:styleId="Footer">
    <w:name w:val="footer"/>
    <w:basedOn w:val="Normal"/>
    <w:link w:val="FooterChar"/>
    <w:unhideWhenUsed/>
    <w:rsid w:val="00DB7BB1"/>
    <w:pPr>
      <w:tabs>
        <w:tab w:val="center" w:pos="4680"/>
        <w:tab w:val="right" w:pos="9360"/>
      </w:tabs>
    </w:pPr>
  </w:style>
  <w:style w:type="character" w:customStyle="1" w:styleId="FooterChar">
    <w:name w:val="Footer Char"/>
    <w:basedOn w:val="DefaultParagraphFont"/>
    <w:link w:val="Footer"/>
    <w:rsid w:val="00DB7BB1"/>
    <w:rPr>
      <w:rFonts w:ascii="Arial" w:hAnsi="Arial" w:cs="Arial"/>
      <w:sz w:val="22"/>
      <w:szCs w:val="22"/>
    </w:rPr>
  </w:style>
  <w:style w:type="table" w:customStyle="1" w:styleId="eBook">
    <w:name w:val="eBook"/>
    <w:basedOn w:val="TableNormal"/>
    <w:uiPriority w:val="99"/>
    <w:qFormat/>
    <w:rsid w:val="00A86E06"/>
    <w:rPr>
      <w:rFonts w:ascii="Arial" w:hAnsi="Arial"/>
      <w:sz w:val="18"/>
    </w:rPr>
    <w:tblPr>
      <w:tblStyleRowBandSize w:val="1"/>
      <w:tblStyleColBandSize w:val="1"/>
      <w:tblBorders>
        <w:top w:val="single" w:sz="4" w:space="0" w:color="615649" w:themeColor="accent5"/>
        <w:left w:val="single" w:sz="4" w:space="0" w:color="615649" w:themeColor="accent5"/>
        <w:bottom w:val="single" w:sz="4" w:space="0" w:color="615649" w:themeColor="accent5"/>
        <w:right w:val="single" w:sz="4" w:space="0" w:color="615649" w:themeColor="accent5"/>
        <w:insideH w:val="single" w:sz="4" w:space="0" w:color="615649" w:themeColor="accent5"/>
        <w:insideV w:val="single" w:sz="4" w:space="0" w:color="615649" w:themeColor="accent5"/>
      </w:tblBorders>
      <w:tblCellMar>
        <w:top w:w="58" w:type="dxa"/>
        <w:left w:w="58" w:type="dxa"/>
        <w:bottom w:w="58" w:type="dxa"/>
        <w:right w:w="58" w:type="dxa"/>
      </w:tblCellMar>
    </w:tblPr>
    <w:tblStylePr w:type="firstRow">
      <w:pPr>
        <w:wordWrap/>
        <w:ind w:leftChars="0" w:left="0" w:rightChars="0" w:right="0"/>
        <w:jc w:val="center"/>
      </w:pPr>
      <w:rPr>
        <w:rFonts w:ascii="Arial" w:hAnsi="Arial"/>
        <w:b/>
        <w:i w:val="0"/>
        <w:color w:val="FFFFFF" w:themeColor="background1"/>
        <w:sz w:val="18"/>
      </w:rPr>
      <w:tblPr/>
      <w:tcPr>
        <w:tcBorders>
          <w:top w:val="single" w:sz="4" w:space="0" w:color="484036" w:themeColor="text2" w:themeShade="BF"/>
          <w:left w:val="single" w:sz="4" w:space="0" w:color="484036" w:themeColor="text2" w:themeShade="BF"/>
          <w:bottom w:val="single" w:sz="4" w:space="0" w:color="484036" w:themeColor="text2" w:themeShade="BF"/>
          <w:right w:val="single" w:sz="4" w:space="0" w:color="484036" w:themeColor="text2" w:themeShade="BF"/>
          <w:insideH w:val="single" w:sz="4" w:space="0" w:color="484036" w:themeColor="text2" w:themeShade="BF"/>
          <w:insideV w:val="single" w:sz="4" w:space="0" w:color="484036" w:themeColor="text2" w:themeShade="BF"/>
          <w:tl2br w:val="nil"/>
          <w:tr2bl w:val="nil"/>
        </w:tcBorders>
        <w:shd w:val="clear" w:color="auto" w:fill="484036" w:themeFill="accent5" w:themeFillShade="BF"/>
      </w:tcPr>
    </w:tblStylePr>
    <w:tblStylePr w:type="lastRow">
      <w:pPr>
        <w:wordWrap/>
        <w:jc w:val="right"/>
      </w:pPr>
      <w:rPr>
        <w:rFonts w:ascii="Arial" w:hAnsi="Arial"/>
        <w:b/>
        <w:i w:val="0"/>
        <w:color w:val="FFFFFF" w:themeColor="background1"/>
        <w:sz w:val="18"/>
      </w:rPr>
      <w:tblPr/>
      <w:tcPr>
        <w:tcBorders>
          <w:top w:val="single" w:sz="4" w:space="0" w:color="484036" w:themeColor="text2" w:themeShade="BF"/>
          <w:left w:val="single" w:sz="4" w:space="0" w:color="484036" w:themeColor="text2" w:themeShade="BF"/>
          <w:bottom w:val="single" w:sz="4" w:space="0" w:color="484036" w:themeColor="text2" w:themeShade="BF"/>
          <w:right w:val="single" w:sz="4" w:space="0" w:color="484036" w:themeColor="text2" w:themeShade="BF"/>
          <w:insideH w:val="single" w:sz="4" w:space="0" w:color="484036" w:themeColor="text2" w:themeShade="BF"/>
          <w:insideV w:val="single" w:sz="4" w:space="0" w:color="484036" w:themeColor="text2" w:themeShade="BF"/>
          <w:tl2br w:val="nil"/>
          <w:tr2bl w:val="nil"/>
        </w:tcBorders>
        <w:shd w:val="clear" w:color="auto" w:fill="484036" w:themeFill="accent5" w:themeFillShade="BF"/>
      </w:tcPr>
    </w:tblStylePr>
    <w:tblStylePr w:type="firstCol">
      <w:tblPr/>
      <w:tcPr>
        <w:tcBorders>
          <w:top w:val="single" w:sz="4" w:space="0" w:color="484036" w:themeColor="text2" w:themeShade="BF"/>
          <w:left w:val="single" w:sz="4" w:space="0" w:color="484036" w:themeColor="text2" w:themeShade="BF"/>
          <w:bottom w:val="single" w:sz="4" w:space="0" w:color="484036" w:themeColor="text2" w:themeShade="BF"/>
          <w:right w:val="single" w:sz="4" w:space="0" w:color="484036" w:themeColor="text2" w:themeShade="BF"/>
          <w:insideH w:val="single" w:sz="4" w:space="0" w:color="484036" w:themeColor="text2" w:themeShade="BF"/>
          <w:insideV w:val="single" w:sz="4" w:space="0" w:color="484036" w:themeColor="text2" w:themeShade="BF"/>
        </w:tcBorders>
      </w:tcPr>
    </w:tblStylePr>
    <w:tblStylePr w:type="lastCol">
      <w:tblPr/>
      <w:tcPr>
        <w:tcBorders>
          <w:top w:val="single" w:sz="4" w:space="0" w:color="484036" w:themeColor="text2" w:themeShade="BF"/>
          <w:left w:val="single" w:sz="4" w:space="0" w:color="484036" w:themeColor="text2" w:themeShade="BF"/>
          <w:bottom w:val="single" w:sz="4" w:space="0" w:color="484036" w:themeColor="text2" w:themeShade="BF"/>
          <w:right w:val="single" w:sz="4" w:space="0" w:color="484036" w:themeColor="text2" w:themeShade="BF"/>
          <w:insideH w:val="single" w:sz="4" w:space="0" w:color="484036" w:themeColor="text2" w:themeShade="BF"/>
          <w:insideV w:val="single" w:sz="4" w:space="0" w:color="484036" w:themeColor="text2" w:themeShade="BF"/>
        </w:tcBorders>
      </w:tcPr>
    </w:tblStylePr>
    <w:tblStylePr w:type="band1Vert">
      <w:tblPr/>
      <w:tcPr>
        <w:tcBorders>
          <w:top w:val="single" w:sz="4" w:space="0" w:color="484036" w:themeColor="text2" w:themeShade="BF"/>
          <w:left w:val="single" w:sz="4" w:space="0" w:color="484036" w:themeColor="text2" w:themeShade="BF"/>
          <w:bottom w:val="single" w:sz="4" w:space="0" w:color="484036" w:themeColor="text2" w:themeShade="BF"/>
          <w:right w:val="single" w:sz="4" w:space="0" w:color="484036" w:themeColor="text2" w:themeShade="BF"/>
          <w:insideH w:val="single" w:sz="4" w:space="0" w:color="484036" w:themeColor="text2" w:themeShade="BF"/>
          <w:insideV w:val="single" w:sz="4" w:space="0" w:color="484036" w:themeColor="text2" w:themeShade="BF"/>
        </w:tcBorders>
      </w:tcPr>
    </w:tblStylePr>
    <w:tblStylePr w:type="band2Vert">
      <w:tblPr/>
      <w:tcPr>
        <w:tcBorders>
          <w:top w:val="single" w:sz="4" w:space="0" w:color="484036" w:themeColor="text2" w:themeShade="BF"/>
          <w:left w:val="single" w:sz="4" w:space="0" w:color="484036" w:themeColor="text2" w:themeShade="BF"/>
          <w:bottom w:val="single" w:sz="4" w:space="0" w:color="484036" w:themeColor="text2" w:themeShade="BF"/>
          <w:right w:val="single" w:sz="4" w:space="0" w:color="484036" w:themeColor="text2" w:themeShade="BF"/>
          <w:insideH w:val="single" w:sz="4" w:space="0" w:color="484036" w:themeColor="text2" w:themeShade="BF"/>
          <w:insideV w:val="single" w:sz="4" w:space="0" w:color="484036" w:themeColor="text2" w:themeShade="BF"/>
          <w:tl2br w:val="nil"/>
          <w:tr2bl w:val="nil"/>
        </w:tcBorders>
      </w:tcPr>
    </w:tblStylePr>
    <w:tblStylePr w:type="band1Horz">
      <w:pPr>
        <w:wordWrap/>
        <w:jc w:val="center"/>
      </w:pPr>
      <w:rPr>
        <w:color w:val="auto"/>
      </w:rPr>
      <w:tblPr/>
      <w:tcPr>
        <w:tcBorders>
          <w:top w:val="single" w:sz="4" w:space="0" w:color="484036" w:themeColor="text2" w:themeShade="BF"/>
          <w:left w:val="single" w:sz="4" w:space="0" w:color="484036" w:themeColor="text2" w:themeShade="BF"/>
          <w:bottom w:val="single" w:sz="4" w:space="0" w:color="484036" w:themeColor="text2" w:themeShade="BF"/>
          <w:right w:val="single" w:sz="4" w:space="0" w:color="484036" w:themeColor="text2" w:themeShade="BF"/>
          <w:insideH w:val="single" w:sz="4" w:space="0" w:color="484036" w:themeColor="text2" w:themeShade="BF"/>
          <w:insideV w:val="single" w:sz="4" w:space="0" w:color="484036" w:themeColor="text2" w:themeShade="BF"/>
          <w:tl2br w:val="nil"/>
          <w:tr2bl w:val="nil"/>
        </w:tcBorders>
        <w:shd w:val="clear" w:color="auto" w:fill="FFFFFF" w:themeFill="background1"/>
      </w:tcPr>
    </w:tblStylePr>
    <w:tblStylePr w:type="band2Horz">
      <w:pPr>
        <w:wordWrap/>
        <w:jc w:val="center"/>
      </w:pPr>
      <w:tblPr/>
      <w:tcPr>
        <w:tcBorders>
          <w:top w:val="single" w:sz="4" w:space="0" w:color="484036" w:themeColor="text2" w:themeShade="BF"/>
          <w:left w:val="single" w:sz="4" w:space="0" w:color="484036" w:themeColor="text2" w:themeShade="BF"/>
          <w:bottom w:val="single" w:sz="4" w:space="0" w:color="484036" w:themeColor="text2" w:themeShade="BF"/>
          <w:right w:val="single" w:sz="4" w:space="0" w:color="484036" w:themeColor="text2" w:themeShade="BF"/>
          <w:insideH w:val="single" w:sz="4" w:space="0" w:color="484036" w:themeColor="text2" w:themeShade="BF"/>
          <w:insideV w:val="single" w:sz="4" w:space="0" w:color="484036" w:themeColor="text2" w:themeShade="BF"/>
          <w:tl2br w:val="nil"/>
          <w:tr2bl w:val="nil"/>
        </w:tcBorders>
        <w:shd w:val="clear" w:color="auto" w:fill="A79A8A" w:themeFill="accent5" w:themeFillTint="99"/>
      </w:tcPr>
    </w:tblStylePr>
    <w:tblStylePr w:type="neCell">
      <w:tblPr/>
      <w:tcPr>
        <w:tcBorders>
          <w:top w:val="single" w:sz="4" w:space="0" w:color="484036" w:themeColor="text2" w:themeShade="BF"/>
          <w:left w:val="single" w:sz="4" w:space="0" w:color="484036" w:themeColor="text2" w:themeShade="BF"/>
          <w:bottom w:val="single" w:sz="4" w:space="0" w:color="484036" w:themeColor="text2" w:themeShade="BF"/>
          <w:right w:val="single" w:sz="4" w:space="0" w:color="484036" w:themeColor="text2" w:themeShade="BF"/>
          <w:insideH w:val="single" w:sz="4" w:space="0" w:color="484036" w:themeColor="text2" w:themeShade="BF"/>
          <w:insideV w:val="single" w:sz="4" w:space="0" w:color="484036" w:themeColor="text2" w:themeShade="BF"/>
        </w:tcBorders>
      </w:tcPr>
    </w:tblStylePr>
    <w:tblStylePr w:type="nwCell">
      <w:tblPr/>
      <w:tcPr>
        <w:tcBorders>
          <w:top w:val="single" w:sz="4" w:space="0" w:color="484036" w:themeColor="text2" w:themeShade="BF"/>
          <w:left w:val="single" w:sz="4" w:space="0" w:color="484036" w:themeColor="text2" w:themeShade="BF"/>
          <w:bottom w:val="single" w:sz="4" w:space="0" w:color="484036" w:themeColor="text2" w:themeShade="BF"/>
          <w:right w:val="single" w:sz="4" w:space="0" w:color="484036" w:themeColor="text2" w:themeShade="BF"/>
          <w:insideH w:val="single" w:sz="4" w:space="0" w:color="484036" w:themeColor="text2" w:themeShade="BF"/>
          <w:insideV w:val="single" w:sz="4" w:space="0" w:color="484036" w:themeColor="text2" w:themeShade="BF"/>
        </w:tcBorders>
      </w:tcPr>
    </w:tblStylePr>
    <w:tblStylePr w:type="seCell">
      <w:tblPr/>
      <w:tcPr>
        <w:tcBorders>
          <w:top w:val="single" w:sz="4" w:space="0" w:color="484036" w:themeColor="text2" w:themeShade="BF"/>
          <w:left w:val="single" w:sz="4" w:space="0" w:color="484036" w:themeColor="text2" w:themeShade="BF"/>
          <w:bottom w:val="single" w:sz="4" w:space="0" w:color="484036" w:themeColor="text2" w:themeShade="BF"/>
          <w:right w:val="single" w:sz="4" w:space="0" w:color="484036" w:themeColor="text2" w:themeShade="BF"/>
          <w:insideH w:val="single" w:sz="4" w:space="0" w:color="484036" w:themeColor="text2" w:themeShade="BF"/>
          <w:insideV w:val="single" w:sz="4" w:space="0" w:color="484036" w:themeColor="text2" w:themeShade="BF"/>
        </w:tcBorders>
      </w:tcPr>
    </w:tblStylePr>
    <w:tblStylePr w:type="swCell">
      <w:tblPr/>
      <w:tcPr>
        <w:tcBorders>
          <w:top w:val="single" w:sz="4" w:space="0" w:color="484036" w:themeColor="text2" w:themeShade="BF"/>
          <w:left w:val="single" w:sz="4" w:space="0" w:color="484036" w:themeColor="text2" w:themeShade="BF"/>
          <w:bottom w:val="single" w:sz="4" w:space="0" w:color="484036" w:themeColor="text2" w:themeShade="BF"/>
          <w:right w:val="single" w:sz="4" w:space="0" w:color="484036" w:themeColor="text2" w:themeShade="BF"/>
          <w:insideH w:val="single" w:sz="4" w:space="0" w:color="484036" w:themeColor="text2" w:themeShade="BF"/>
          <w:insideV w:val="single" w:sz="4" w:space="0" w:color="484036" w:themeColor="text2" w:themeShade="BF"/>
        </w:tcBorders>
      </w:tcPr>
    </w:tblStylePr>
  </w:style>
  <w:style w:type="table" w:styleId="TableGrid">
    <w:name w:val="Table Grid"/>
    <w:basedOn w:val="TableNormal"/>
    <w:rsid w:val="009D33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A86E06"/>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semiHidden/>
    <w:unhideWhenUsed/>
    <w:rsid w:val="000172B2"/>
    <w:rPr>
      <w:rFonts w:ascii="Tahoma" w:hAnsi="Tahoma" w:cs="Tahoma"/>
      <w:sz w:val="16"/>
      <w:szCs w:val="16"/>
    </w:rPr>
  </w:style>
  <w:style w:type="character" w:customStyle="1" w:styleId="BalloonTextChar">
    <w:name w:val="Balloon Text Char"/>
    <w:basedOn w:val="DefaultParagraphFont"/>
    <w:link w:val="BalloonText"/>
    <w:semiHidden/>
    <w:rsid w:val="000172B2"/>
    <w:rPr>
      <w:rFonts w:ascii="Tahoma" w:hAnsi="Tahoma" w:cs="Tahoma"/>
      <w:sz w:val="16"/>
      <w:szCs w:val="16"/>
    </w:rPr>
  </w:style>
  <w:style w:type="paragraph" w:styleId="Quote">
    <w:name w:val="Quote"/>
    <w:basedOn w:val="Normal"/>
    <w:next w:val="Normal"/>
    <w:link w:val="QuoteChar"/>
    <w:uiPriority w:val="29"/>
    <w:qFormat/>
    <w:rsid w:val="00887A71"/>
    <w:rPr>
      <w:b/>
      <w:color w:val="EEE0BE" w:themeColor="background2"/>
      <w:sz w:val="18"/>
      <w:szCs w:val="18"/>
    </w:rPr>
  </w:style>
  <w:style w:type="character" w:customStyle="1" w:styleId="QuoteChar">
    <w:name w:val="Quote Char"/>
    <w:basedOn w:val="DefaultParagraphFont"/>
    <w:link w:val="Quote"/>
    <w:uiPriority w:val="29"/>
    <w:rsid w:val="00887A71"/>
    <w:rPr>
      <w:rFonts w:ascii="Arial" w:hAnsi="Arial" w:cs="Arial"/>
      <w:b/>
      <w:color w:val="EEE0BE" w:themeColor="background2"/>
      <w:sz w:val="18"/>
      <w:szCs w:val="18"/>
    </w:rPr>
  </w:style>
  <w:style w:type="paragraph" w:customStyle="1" w:styleId="CourseTitle">
    <w:name w:val="Course Title"/>
    <w:basedOn w:val="Normal"/>
    <w:link w:val="CourseTitleChar"/>
    <w:qFormat/>
    <w:rsid w:val="0039234A"/>
    <w:rPr>
      <w:rFonts w:ascii="Adobe Garamond Pro" w:eastAsia="Adobe Myungjo Std M" w:hAnsi="Adobe Garamond Pro"/>
      <w:color w:val="615649" w:themeColor="text2"/>
      <w:sz w:val="56"/>
      <w:szCs w:val="56"/>
    </w:rPr>
  </w:style>
  <w:style w:type="paragraph" w:customStyle="1" w:styleId="LessonTitle">
    <w:name w:val="Lesson Title"/>
    <w:basedOn w:val="Normal"/>
    <w:link w:val="LessonTitleChar"/>
    <w:qFormat/>
    <w:rsid w:val="0039234A"/>
    <w:rPr>
      <w:rFonts w:ascii="Adobe Garamond Pro" w:hAnsi="Adobe Garamond Pro"/>
      <w:color w:val="EEE0BE" w:themeColor="background2"/>
      <w:sz w:val="44"/>
      <w:szCs w:val="44"/>
    </w:rPr>
  </w:style>
  <w:style w:type="character" w:customStyle="1" w:styleId="CourseTitleChar">
    <w:name w:val="Course Title Char"/>
    <w:basedOn w:val="DefaultParagraphFont"/>
    <w:link w:val="CourseTitle"/>
    <w:rsid w:val="0039234A"/>
    <w:rPr>
      <w:rFonts w:ascii="Adobe Garamond Pro" w:eastAsia="Adobe Myungjo Std M" w:hAnsi="Adobe Garamond Pro" w:cs="Arial"/>
      <w:color w:val="615649" w:themeColor="text2"/>
      <w:sz w:val="56"/>
      <w:szCs w:val="56"/>
    </w:rPr>
  </w:style>
  <w:style w:type="table" w:styleId="MediumGrid1-Accent1">
    <w:name w:val="Medium Grid 1 Accent 1"/>
    <w:basedOn w:val="TableNormal"/>
    <w:uiPriority w:val="67"/>
    <w:rsid w:val="00080F60"/>
    <w:tblPr>
      <w:tblStyleRowBandSize w:val="1"/>
      <w:tblStyleColBandSize w:val="1"/>
      <w:tblBorders>
        <w:top w:val="single" w:sz="8" w:space="0" w:color="91816D" w:themeColor="accent1" w:themeTint="BF"/>
        <w:left w:val="single" w:sz="8" w:space="0" w:color="91816D" w:themeColor="accent1" w:themeTint="BF"/>
        <w:bottom w:val="single" w:sz="8" w:space="0" w:color="91816D" w:themeColor="accent1" w:themeTint="BF"/>
        <w:right w:val="single" w:sz="8" w:space="0" w:color="91816D" w:themeColor="accent1" w:themeTint="BF"/>
        <w:insideH w:val="single" w:sz="8" w:space="0" w:color="91816D" w:themeColor="accent1" w:themeTint="BF"/>
        <w:insideV w:val="single" w:sz="8" w:space="0" w:color="91816D" w:themeColor="accent1" w:themeTint="BF"/>
      </w:tblBorders>
    </w:tblPr>
    <w:tcPr>
      <w:shd w:val="clear" w:color="auto" w:fill="DBD5CF" w:themeFill="accent1" w:themeFillTint="3F"/>
    </w:tcPr>
    <w:tblStylePr w:type="firstRow">
      <w:rPr>
        <w:b/>
        <w:bCs/>
      </w:rPr>
    </w:tblStylePr>
    <w:tblStylePr w:type="lastRow">
      <w:rPr>
        <w:b/>
        <w:bCs/>
      </w:rPr>
      <w:tblPr/>
      <w:tcPr>
        <w:tcBorders>
          <w:top w:val="single" w:sz="18" w:space="0" w:color="91816D" w:themeColor="accent1" w:themeTint="BF"/>
        </w:tcBorders>
      </w:tcPr>
    </w:tblStylePr>
    <w:tblStylePr w:type="firstCol">
      <w:rPr>
        <w:b/>
        <w:bCs/>
      </w:rPr>
    </w:tblStylePr>
    <w:tblStylePr w:type="lastCol">
      <w:rPr>
        <w:b/>
        <w:bCs/>
      </w:rPr>
    </w:tblStylePr>
    <w:tblStylePr w:type="band1Vert">
      <w:tblPr/>
      <w:tcPr>
        <w:shd w:val="clear" w:color="auto" w:fill="B6AB9E" w:themeFill="accent1" w:themeFillTint="7F"/>
      </w:tcPr>
    </w:tblStylePr>
    <w:tblStylePr w:type="band1Horz">
      <w:tblPr/>
      <w:tcPr>
        <w:shd w:val="clear" w:color="auto" w:fill="B6AB9E" w:themeFill="accent1" w:themeFillTint="7F"/>
      </w:tcPr>
    </w:tblStylePr>
  </w:style>
  <w:style w:type="character" w:customStyle="1" w:styleId="LessonTitleChar">
    <w:name w:val="Lesson Title Char"/>
    <w:basedOn w:val="DefaultParagraphFont"/>
    <w:link w:val="LessonTitle"/>
    <w:rsid w:val="0039234A"/>
    <w:rPr>
      <w:rFonts w:ascii="Adobe Garamond Pro" w:hAnsi="Adobe Garamond Pro" w:cs="Arial"/>
      <w:color w:val="EEE0BE" w:themeColor="background2"/>
      <w:sz w:val="44"/>
      <w:szCs w:val="44"/>
    </w:rPr>
  </w:style>
  <w:style w:type="character" w:styleId="Emphasis">
    <w:name w:val="Emphasis"/>
    <w:basedOn w:val="DefaultParagraphFont"/>
    <w:uiPriority w:val="20"/>
    <w:qFormat/>
    <w:rsid w:val="004D3C6F"/>
    <w:rPr>
      <w:i/>
      <w:iCs/>
    </w:rPr>
  </w:style>
  <w:style w:type="character" w:customStyle="1" w:styleId="Heading6Char">
    <w:name w:val="Heading 6 Char"/>
    <w:basedOn w:val="DefaultParagraphFont"/>
    <w:link w:val="Heading6"/>
    <w:rsid w:val="00FD2819"/>
    <w:rPr>
      <w:rFonts w:ascii="JCINKF+TimesNewRoman" w:hAnsi="JCINKF+TimesNewRoman"/>
      <w:sz w:val="24"/>
      <w:szCs w:val="24"/>
    </w:rPr>
  </w:style>
  <w:style w:type="character" w:customStyle="1" w:styleId="Heading9Char">
    <w:name w:val="Heading 9 Char"/>
    <w:basedOn w:val="DefaultParagraphFont"/>
    <w:link w:val="Heading9"/>
    <w:rsid w:val="00FD2819"/>
    <w:rPr>
      <w:rFonts w:ascii="Arial" w:hAnsi="Arial" w:cs="Arial"/>
      <w:sz w:val="22"/>
      <w:szCs w:val="22"/>
    </w:rPr>
  </w:style>
  <w:style w:type="paragraph" w:customStyle="1" w:styleId="Default">
    <w:name w:val="Default"/>
    <w:rsid w:val="00FD2819"/>
    <w:pPr>
      <w:autoSpaceDE w:val="0"/>
      <w:autoSpaceDN w:val="0"/>
      <w:adjustRightInd w:val="0"/>
    </w:pPr>
    <w:rPr>
      <w:rFonts w:ascii="JCINKF+TimesNewRoman" w:hAnsi="JCINKF+TimesNewRoman" w:cs="JCINKF+TimesNewRoman"/>
      <w:color w:val="000000"/>
      <w:sz w:val="24"/>
      <w:szCs w:val="24"/>
    </w:rPr>
  </w:style>
  <w:style w:type="paragraph" w:styleId="BodyTextIndent2">
    <w:name w:val="Body Text Indent 2"/>
    <w:basedOn w:val="Default"/>
    <w:next w:val="Default"/>
    <w:link w:val="BodyTextIndent2Char"/>
    <w:rsid w:val="00FD2819"/>
    <w:rPr>
      <w:rFonts w:cs="Times New Roman"/>
      <w:color w:val="auto"/>
    </w:rPr>
  </w:style>
  <w:style w:type="character" w:customStyle="1" w:styleId="BodyTextIndent2Char">
    <w:name w:val="Body Text Indent 2 Char"/>
    <w:basedOn w:val="DefaultParagraphFont"/>
    <w:link w:val="BodyTextIndent2"/>
    <w:rsid w:val="00FD2819"/>
    <w:rPr>
      <w:rFonts w:ascii="JCINKF+TimesNewRoman" w:hAnsi="JCINKF+TimesNewRoman"/>
      <w:sz w:val="24"/>
      <w:szCs w:val="24"/>
    </w:rPr>
  </w:style>
  <w:style w:type="paragraph" w:styleId="BodyText2">
    <w:name w:val="Body Text 2"/>
    <w:basedOn w:val="Default"/>
    <w:next w:val="Default"/>
    <w:link w:val="BodyText2Char"/>
    <w:rsid w:val="00FD2819"/>
    <w:rPr>
      <w:rFonts w:cs="Times New Roman"/>
      <w:color w:val="auto"/>
    </w:rPr>
  </w:style>
  <w:style w:type="character" w:customStyle="1" w:styleId="BodyText2Char">
    <w:name w:val="Body Text 2 Char"/>
    <w:basedOn w:val="DefaultParagraphFont"/>
    <w:link w:val="BodyText2"/>
    <w:rsid w:val="00FD2819"/>
    <w:rPr>
      <w:rFonts w:ascii="JCINKF+TimesNewRoman" w:hAnsi="JCINKF+TimesNewRoman"/>
      <w:sz w:val="24"/>
      <w:szCs w:val="24"/>
    </w:rPr>
  </w:style>
  <w:style w:type="paragraph" w:styleId="List3">
    <w:name w:val="List 3"/>
    <w:basedOn w:val="Default"/>
    <w:next w:val="Default"/>
    <w:rsid w:val="00FD2819"/>
    <w:pPr>
      <w:spacing w:after="80"/>
    </w:pPr>
    <w:rPr>
      <w:rFonts w:cs="Times New Roman"/>
      <w:color w:val="auto"/>
    </w:rPr>
  </w:style>
  <w:style w:type="character" w:styleId="PageNumber">
    <w:name w:val="page number"/>
    <w:basedOn w:val="DefaultParagraphFont"/>
    <w:rsid w:val="00FD2819"/>
  </w:style>
  <w:style w:type="paragraph" w:styleId="BodyTextIndent">
    <w:name w:val="Body Text Indent"/>
    <w:basedOn w:val="Normal"/>
    <w:link w:val="BodyTextIndentChar"/>
    <w:rsid w:val="00FD2819"/>
    <w:pPr>
      <w:spacing w:after="120"/>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FD2819"/>
    <w:rPr>
      <w:sz w:val="24"/>
      <w:szCs w:val="24"/>
    </w:rPr>
  </w:style>
  <w:style w:type="paragraph" w:styleId="BodyText">
    <w:name w:val="Body Text"/>
    <w:basedOn w:val="Normal"/>
    <w:link w:val="BodyTextChar"/>
    <w:rsid w:val="00FD2819"/>
    <w:pPr>
      <w:spacing w:after="120"/>
    </w:pPr>
    <w:rPr>
      <w:rFonts w:ascii="Times New Roman" w:hAnsi="Times New Roman" w:cs="Times New Roman"/>
      <w:sz w:val="24"/>
      <w:szCs w:val="20"/>
    </w:rPr>
  </w:style>
  <w:style w:type="character" w:customStyle="1" w:styleId="BodyTextChar">
    <w:name w:val="Body Text Char"/>
    <w:basedOn w:val="DefaultParagraphFont"/>
    <w:link w:val="BodyText"/>
    <w:rsid w:val="00FD2819"/>
    <w:rPr>
      <w:sz w:val="24"/>
    </w:rPr>
  </w:style>
  <w:style w:type="paragraph" w:styleId="EndnoteText">
    <w:name w:val="endnote text"/>
    <w:basedOn w:val="Normal"/>
    <w:link w:val="EndnoteTextChar"/>
    <w:semiHidden/>
    <w:rsid w:val="00FD2819"/>
    <w:rPr>
      <w:rFonts w:ascii="Courier New" w:hAnsi="Courier New" w:cs="Times New Roman"/>
      <w:sz w:val="24"/>
      <w:szCs w:val="20"/>
    </w:rPr>
  </w:style>
  <w:style w:type="character" w:customStyle="1" w:styleId="EndnoteTextChar">
    <w:name w:val="Endnote Text Char"/>
    <w:basedOn w:val="DefaultParagraphFont"/>
    <w:link w:val="EndnoteText"/>
    <w:semiHidden/>
    <w:rsid w:val="00FD2819"/>
    <w:rPr>
      <w:rFonts w:ascii="Courier New" w:hAnsi="Courier New"/>
      <w:sz w:val="24"/>
    </w:rPr>
  </w:style>
  <w:style w:type="character" w:styleId="CommentReference">
    <w:name w:val="annotation reference"/>
    <w:semiHidden/>
    <w:rsid w:val="00FD2819"/>
    <w:rPr>
      <w:sz w:val="16"/>
      <w:szCs w:val="16"/>
    </w:rPr>
  </w:style>
  <w:style w:type="paragraph" w:styleId="CommentText">
    <w:name w:val="annotation text"/>
    <w:basedOn w:val="Normal"/>
    <w:link w:val="CommentTextChar"/>
    <w:semiHidden/>
    <w:rsid w:val="00FD2819"/>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FD2819"/>
  </w:style>
  <w:style w:type="paragraph" w:styleId="CommentSubject">
    <w:name w:val="annotation subject"/>
    <w:basedOn w:val="CommentText"/>
    <w:next w:val="CommentText"/>
    <w:link w:val="CommentSubjectChar"/>
    <w:semiHidden/>
    <w:rsid w:val="00FD2819"/>
    <w:rPr>
      <w:b/>
      <w:bCs/>
    </w:rPr>
  </w:style>
  <w:style w:type="character" w:customStyle="1" w:styleId="CommentSubjectChar">
    <w:name w:val="Comment Subject Char"/>
    <w:basedOn w:val="CommentTextChar"/>
    <w:link w:val="CommentSubject"/>
    <w:semiHidden/>
    <w:rsid w:val="00FD2819"/>
    <w:rPr>
      <w:b/>
      <w:bCs/>
    </w:rPr>
  </w:style>
  <w:style w:type="character" w:styleId="Hyperlink">
    <w:name w:val="Hyperlink"/>
    <w:uiPriority w:val="99"/>
    <w:rsid w:val="00FD2819"/>
    <w:rPr>
      <w:color w:val="0000FF"/>
      <w:u w:val="single"/>
    </w:rPr>
  </w:style>
  <w:style w:type="paragraph" w:styleId="BodyTextIndent3">
    <w:name w:val="Body Text Indent 3"/>
    <w:basedOn w:val="Normal"/>
    <w:link w:val="BodyTextIndent3Char"/>
    <w:rsid w:val="00FD2819"/>
    <w:pPr>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FD2819"/>
    <w:rPr>
      <w:sz w:val="16"/>
      <w:szCs w:val="16"/>
    </w:rPr>
  </w:style>
  <w:style w:type="paragraph" w:customStyle="1" w:styleId="number58">
    <w:name w:val="number 5/8&quot;"/>
    <w:basedOn w:val="Normal"/>
    <w:rsid w:val="00FD2819"/>
    <w:pPr>
      <w:tabs>
        <w:tab w:val="left" w:pos="900"/>
      </w:tabs>
      <w:autoSpaceDE w:val="0"/>
      <w:autoSpaceDN w:val="0"/>
      <w:adjustRightInd w:val="0"/>
    </w:pPr>
    <w:rPr>
      <w:rFonts w:ascii="JCINKF+TimesNewRoman" w:hAnsi="JCINKF+TimesNewRoman" w:cs="JCINKF+TimesNewRoman"/>
      <w:sz w:val="24"/>
      <w:szCs w:val="24"/>
    </w:rPr>
  </w:style>
  <w:style w:type="character" w:styleId="FollowedHyperlink">
    <w:name w:val="FollowedHyperlink"/>
    <w:rsid w:val="00FD2819"/>
    <w:rPr>
      <w:color w:val="800080"/>
      <w:u w:val="single"/>
    </w:rPr>
  </w:style>
  <w:style w:type="paragraph" w:customStyle="1" w:styleId="CM52">
    <w:name w:val="CM52"/>
    <w:basedOn w:val="Default"/>
    <w:next w:val="Default"/>
    <w:rsid w:val="00FD2819"/>
    <w:pPr>
      <w:widowControl w:val="0"/>
      <w:spacing w:after="328"/>
    </w:pPr>
    <w:rPr>
      <w:rFonts w:ascii="Times-New-Roman" w:hAnsi="Times-New-Roman" w:cs="Times New Roman"/>
      <w:color w:val="auto"/>
    </w:rPr>
  </w:style>
  <w:style w:type="paragraph" w:customStyle="1" w:styleId="CM49">
    <w:name w:val="CM49"/>
    <w:basedOn w:val="Default"/>
    <w:next w:val="Default"/>
    <w:rsid w:val="00FD2819"/>
    <w:pPr>
      <w:widowControl w:val="0"/>
      <w:spacing w:after="258"/>
    </w:pPr>
    <w:rPr>
      <w:rFonts w:ascii="Times-New-Roman" w:hAnsi="Times-New-Roman" w:cs="Times New Roman"/>
      <w:color w:val="auto"/>
    </w:rPr>
  </w:style>
  <w:style w:type="paragraph" w:customStyle="1" w:styleId="CM9">
    <w:name w:val="CM9"/>
    <w:basedOn w:val="Default"/>
    <w:next w:val="Default"/>
    <w:rsid w:val="00FD2819"/>
    <w:pPr>
      <w:widowControl w:val="0"/>
      <w:spacing w:line="273" w:lineRule="atLeast"/>
    </w:pPr>
    <w:rPr>
      <w:rFonts w:ascii="Times-New-Roman" w:hAnsi="Times-New-Roman" w:cs="Times New Roman"/>
      <w:color w:val="auto"/>
    </w:rPr>
  </w:style>
  <w:style w:type="paragraph" w:customStyle="1" w:styleId="CM55">
    <w:name w:val="CM55"/>
    <w:basedOn w:val="Default"/>
    <w:next w:val="Default"/>
    <w:rsid w:val="00FD2819"/>
    <w:pPr>
      <w:widowControl w:val="0"/>
      <w:spacing w:after="825"/>
    </w:pPr>
    <w:rPr>
      <w:rFonts w:ascii="Times-New-Roman" w:hAnsi="Times-New-Roman" w:cs="Times New Roman"/>
      <w:color w:val="auto"/>
    </w:rPr>
  </w:style>
  <w:style w:type="paragraph" w:customStyle="1" w:styleId="CM54">
    <w:name w:val="CM54"/>
    <w:basedOn w:val="Default"/>
    <w:next w:val="Default"/>
    <w:rsid w:val="00FD2819"/>
    <w:pPr>
      <w:widowControl w:val="0"/>
      <w:spacing w:after="128"/>
    </w:pPr>
    <w:rPr>
      <w:rFonts w:ascii="Times-New-Roman" w:hAnsi="Times-New-Roman" w:cs="Times New Roman"/>
      <w:color w:val="auto"/>
    </w:rPr>
  </w:style>
  <w:style w:type="paragraph" w:customStyle="1" w:styleId="CM6">
    <w:name w:val="CM6"/>
    <w:basedOn w:val="Default"/>
    <w:next w:val="Default"/>
    <w:rsid w:val="00FD2819"/>
    <w:pPr>
      <w:widowControl w:val="0"/>
      <w:spacing w:line="276" w:lineRule="atLeast"/>
    </w:pPr>
    <w:rPr>
      <w:rFonts w:ascii="Times-New-Roman" w:hAnsi="Times-New-Roman" w:cs="Times New Roman"/>
      <w:color w:val="auto"/>
    </w:rPr>
  </w:style>
  <w:style w:type="paragraph" w:customStyle="1" w:styleId="CM51">
    <w:name w:val="CM51"/>
    <w:basedOn w:val="Default"/>
    <w:next w:val="Default"/>
    <w:rsid w:val="00FD2819"/>
    <w:pPr>
      <w:widowControl w:val="0"/>
      <w:spacing w:after="498"/>
    </w:pPr>
    <w:rPr>
      <w:rFonts w:ascii="Times-New-Roman" w:hAnsi="Times-New-Roman" w:cs="Times New Roman"/>
      <w:color w:val="auto"/>
    </w:rPr>
  </w:style>
  <w:style w:type="paragraph" w:customStyle="1" w:styleId="CM59">
    <w:name w:val="CM59"/>
    <w:basedOn w:val="Default"/>
    <w:next w:val="Default"/>
    <w:rsid w:val="00FD2819"/>
    <w:pPr>
      <w:widowControl w:val="0"/>
      <w:spacing w:after="763"/>
    </w:pPr>
    <w:rPr>
      <w:rFonts w:ascii="Times-New-Roman" w:hAnsi="Times-New-Roman" w:cs="Times New Roman"/>
      <w:color w:val="auto"/>
    </w:rPr>
  </w:style>
  <w:style w:type="paragraph" w:customStyle="1" w:styleId="CM39">
    <w:name w:val="CM39"/>
    <w:basedOn w:val="Default"/>
    <w:next w:val="Default"/>
    <w:rsid w:val="00FD2819"/>
    <w:pPr>
      <w:widowControl w:val="0"/>
      <w:spacing w:line="516" w:lineRule="atLeast"/>
    </w:pPr>
    <w:rPr>
      <w:rFonts w:ascii="Times-New-Roman" w:hAnsi="Times-New-Roman" w:cs="Times New Roman"/>
      <w:color w:val="auto"/>
    </w:rPr>
  </w:style>
  <w:style w:type="paragraph" w:customStyle="1" w:styleId="CM40">
    <w:name w:val="CM40"/>
    <w:basedOn w:val="Default"/>
    <w:next w:val="Default"/>
    <w:rsid w:val="00FD2819"/>
    <w:pPr>
      <w:widowControl w:val="0"/>
      <w:spacing w:line="516" w:lineRule="atLeast"/>
    </w:pPr>
    <w:rPr>
      <w:rFonts w:ascii="Times-New-Roman" w:hAnsi="Times-New-Roman" w:cs="Times New Roman"/>
      <w:color w:val="auto"/>
    </w:rPr>
  </w:style>
  <w:style w:type="character" w:customStyle="1" w:styleId="Subtitle1">
    <w:name w:val="Subtitle1"/>
    <w:basedOn w:val="DefaultParagraphFont"/>
    <w:rsid w:val="00FD2819"/>
  </w:style>
  <w:style w:type="character" w:customStyle="1" w:styleId="list-item-label">
    <w:name w:val="list-item-label"/>
    <w:rsid w:val="00FD2819"/>
  </w:style>
  <w:style w:type="table" w:styleId="MediumGrid1-Accent3">
    <w:name w:val="Medium Grid 1 Accent 3"/>
    <w:basedOn w:val="TableNormal"/>
    <w:uiPriority w:val="67"/>
    <w:rsid w:val="00FD2819"/>
    <w:tblPr>
      <w:tblStyleRowBandSize w:val="1"/>
      <w:tblStyleColBandSize w:val="1"/>
      <w:tblBorders>
        <w:top w:val="single" w:sz="8" w:space="0" w:color="91816D" w:themeColor="accent3" w:themeTint="BF"/>
        <w:left w:val="single" w:sz="8" w:space="0" w:color="91816D" w:themeColor="accent3" w:themeTint="BF"/>
        <w:bottom w:val="single" w:sz="8" w:space="0" w:color="91816D" w:themeColor="accent3" w:themeTint="BF"/>
        <w:right w:val="single" w:sz="8" w:space="0" w:color="91816D" w:themeColor="accent3" w:themeTint="BF"/>
        <w:insideH w:val="single" w:sz="8" w:space="0" w:color="91816D" w:themeColor="accent3" w:themeTint="BF"/>
        <w:insideV w:val="single" w:sz="8" w:space="0" w:color="91816D" w:themeColor="accent3" w:themeTint="BF"/>
      </w:tblBorders>
    </w:tblPr>
    <w:tcPr>
      <w:shd w:val="clear" w:color="auto" w:fill="DBD5CF" w:themeFill="accent3" w:themeFillTint="3F"/>
    </w:tcPr>
    <w:tblStylePr w:type="firstRow">
      <w:rPr>
        <w:b/>
        <w:bCs/>
      </w:rPr>
    </w:tblStylePr>
    <w:tblStylePr w:type="lastRow">
      <w:rPr>
        <w:b/>
        <w:bCs/>
      </w:rPr>
      <w:tblPr/>
      <w:tcPr>
        <w:tcBorders>
          <w:top w:val="single" w:sz="18" w:space="0" w:color="91816D" w:themeColor="accent3" w:themeTint="BF"/>
        </w:tcBorders>
      </w:tcPr>
    </w:tblStylePr>
    <w:tblStylePr w:type="firstCol">
      <w:rPr>
        <w:b/>
        <w:bCs/>
      </w:rPr>
    </w:tblStylePr>
    <w:tblStylePr w:type="lastCol">
      <w:rPr>
        <w:b/>
        <w:bCs/>
      </w:rPr>
    </w:tblStylePr>
    <w:tblStylePr w:type="band1Vert">
      <w:tblPr/>
      <w:tcPr>
        <w:shd w:val="clear" w:color="auto" w:fill="B6AB9E" w:themeFill="accent3" w:themeFillTint="7F"/>
      </w:tcPr>
    </w:tblStylePr>
    <w:tblStylePr w:type="band1Horz">
      <w:tblPr/>
      <w:tcPr>
        <w:shd w:val="clear" w:color="auto" w:fill="B6AB9E" w:themeFill="accent3" w:themeFillTint="7F"/>
      </w:tcPr>
    </w:tblStylePr>
  </w:style>
  <w:style w:type="table" w:styleId="MediumList1-Accent5">
    <w:name w:val="Medium List 1 Accent 5"/>
    <w:basedOn w:val="TableNormal"/>
    <w:uiPriority w:val="65"/>
    <w:rsid w:val="00E12311"/>
    <w:rPr>
      <w:color w:val="000000" w:themeColor="text1"/>
    </w:rPr>
    <w:tblPr>
      <w:tblStyleRowBandSize w:val="1"/>
      <w:tblStyleColBandSize w:val="1"/>
      <w:tblBorders>
        <w:top w:val="single" w:sz="8" w:space="0" w:color="615649" w:themeColor="accent5"/>
        <w:bottom w:val="single" w:sz="8" w:space="0" w:color="615649" w:themeColor="accent5"/>
      </w:tblBorders>
    </w:tblPr>
    <w:tblStylePr w:type="firstRow">
      <w:rPr>
        <w:rFonts w:asciiTheme="majorHAnsi" w:eastAsiaTheme="majorEastAsia" w:hAnsiTheme="majorHAnsi" w:cstheme="majorBidi"/>
      </w:rPr>
      <w:tblPr/>
      <w:tcPr>
        <w:tcBorders>
          <w:top w:val="nil"/>
          <w:bottom w:val="single" w:sz="8" w:space="0" w:color="615649" w:themeColor="accent5"/>
        </w:tcBorders>
      </w:tcPr>
    </w:tblStylePr>
    <w:tblStylePr w:type="lastRow">
      <w:rPr>
        <w:b/>
        <w:bCs/>
        <w:color w:val="615649" w:themeColor="text2"/>
      </w:rPr>
      <w:tblPr/>
      <w:tcPr>
        <w:tcBorders>
          <w:top w:val="single" w:sz="8" w:space="0" w:color="615649" w:themeColor="accent5"/>
          <w:bottom w:val="single" w:sz="8" w:space="0" w:color="615649" w:themeColor="accent5"/>
        </w:tcBorders>
      </w:tcPr>
    </w:tblStylePr>
    <w:tblStylePr w:type="firstCol">
      <w:rPr>
        <w:b/>
        <w:bCs/>
      </w:rPr>
    </w:tblStylePr>
    <w:tblStylePr w:type="lastCol">
      <w:rPr>
        <w:b/>
        <w:bCs/>
      </w:rPr>
      <w:tblPr/>
      <w:tcPr>
        <w:tcBorders>
          <w:top w:val="single" w:sz="8" w:space="0" w:color="615649" w:themeColor="accent5"/>
          <w:bottom w:val="single" w:sz="8" w:space="0" w:color="615649" w:themeColor="accent5"/>
        </w:tcBorders>
      </w:tcPr>
    </w:tblStylePr>
    <w:tblStylePr w:type="band1Vert">
      <w:tblPr/>
      <w:tcPr>
        <w:shd w:val="clear" w:color="auto" w:fill="DBD5CF" w:themeFill="accent5" w:themeFillTint="3F"/>
      </w:tcPr>
    </w:tblStylePr>
    <w:tblStylePr w:type="band1Horz">
      <w:tblPr/>
      <w:tcPr>
        <w:shd w:val="clear" w:color="auto" w:fill="DBD5CF" w:themeFill="accent5" w:themeFillTint="3F"/>
      </w:tcPr>
    </w:tblStylePr>
  </w:style>
  <w:style w:type="paragraph" w:styleId="ListParagraph">
    <w:name w:val="List Paragraph"/>
    <w:basedOn w:val="Normal"/>
    <w:uiPriority w:val="34"/>
    <w:qFormat/>
    <w:rsid w:val="00874D37"/>
    <w:pPr>
      <w:spacing w:after="200" w:line="276" w:lineRule="auto"/>
      <w:ind w:left="720"/>
      <w:contextualSpacing/>
    </w:pPr>
    <w:rPr>
      <w:rFonts w:asciiTheme="minorHAnsi" w:eastAsiaTheme="minorHAnsi" w:hAnsiTheme="minorHAnsi" w:cstheme="minorBidi"/>
    </w:rPr>
  </w:style>
  <w:style w:type="character" w:customStyle="1" w:styleId="s2">
    <w:name w:val="s2"/>
    <w:basedOn w:val="DefaultParagraphFont"/>
    <w:rsid w:val="003E5B9C"/>
  </w:style>
  <w:style w:type="character" w:customStyle="1" w:styleId="a-size-base">
    <w:name w:val="a-size-base"/>
    <w:basedOn w:val="DefaultParagraphFont"/>
    <w:rsid w:val="000F235A"/>
  </w:style>
  <w:style w:type="paragraph" w:styleId="NoSpacing">
    <w:name w:val="No Spacing"/>
    <w:uiPriority w:val="99"/>
    <w:qFormat/>
    <w:rsid w:val="003C0CBC"/>
    <w:rPr>
      <w:sz w:val="24"/>
      <w:szCs w:val="24"/>
    </w:rPr>
  </w:style>
  <w:style w:type="character" w:customStyle="1" w:styleId="watch-title">
    <w:name w:val="watch-title"/>
    <w:basedOn w:val="DefaultParagraphFont"/>
    <w:rsid w:val="002E6B1B"/>
    <w:rPr>
      <w:sz w:val="24"/>
      <w:szCs w:val="24"/>
      <w:bdr w:val="none" w:sz="0" w:space="0" w:color="auto" w:frame="1"/>
      <w:shd w:val="clear" w:color="auto" w:fill="auto"/>
    </w:rPr>
  </w:style>
  <w:style w:type="character" w:customStyle="1" w:styleId="mmvdpmetatop">
    <w:name w:val="mmvdp_meta_top"/>
    <w:basedOn w:val="DefaultParagraphFont"/>
    <w:rsid w:val="00642E26"/>
  </w:style>
  <w:style w:type="character" w:customStyle="1" w:styleId="UnresolvedMention1">
    <w:name w:val="Unresolved Mention1"/>
    <w:basedOn w:val="DefaultParagraphFont"/>
    <w:uiPriority w:val="99"/>
    <w:semiHidden/>
    <w:unhideWhenUsed/>
    <w:rsid w:val="00362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4606">
      <w:bodyDiv w:val="1"/>
      <w:marLeft w:val="0"/>
      <w:marRight w:val="0"/>
      <w:marTop w:val="0"/>
      <w:marBottom w:val="0"/>
      <w:divBdr>
        <w:top w:val="none" w:sz="0" w:space="0" w:color="auto"/>
        <w:left w:val="none" w:sz="0" w:space="0" w:color="auto"/>
        <w:bottom w:val="none" w:sz="0" w:space="0" w:color="auto"/>
        <w:right w:val="none" w:sz="0" w:space="0" w:color="auto"/>
      </w:divBdr>
    </w:div>
    <w:div w:id="105196739">
      <w:bodyDiv w:val="1"/>
      <w:marLeft w:val="0"/>
      <w:marRight w:val="0"/>
      <w:marTop w:val="0"/>
      <w:marBottom w:val="0"/>
      <w:divBdr>
        <w:top w:val="none" w:sz="0" w:space="0" w:color="auto"/>
        <w:left w:val="none" w:sz="0" w:space="0" w:color="auto"/>
        <w:bottom w:val="none" w:sz="0" w:space="0" w:color="auto"/>
        <w:right w:val="none" w:sz="0" w:space="0" w:color="auto"/>
      </w:divBdr>
      <w:divsChild>
        <w:div w:id="2146117118">
          <w:marLeft w:val="0"/>
          <w:marRight w:val="0"/>
          <w:marTop w:val="0"/>
          <w:marBottom w:val="0"/>
          <w:divBdr>
            <w:top w:val="none" w:sz="0" w:space="0" w:color="auto"/>
            <w:left w:val="none" w:sz="0" w:space="0" w:color="auto"/>
            <w:bottom w:val="none" w:sz="0" w:space="0" w:color="auto"/>
            <w:right w:val="none" w:sz="0" w:space="0" w:color="auto"/>
          </w:divBdr>
          <w:divsChild>
            <w:div w:id="1148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7727">
      <w:bodyDiv w:val="1"/>
      <w:marLeft w:val="0"/>
      <w:marRight w:val="0"/>
      <w:marTop w:val="0"/>
      <w:marBottom w:val="0"/>
      <w:divBdr>
        <w:top w:val="none" w:sz="0" w:space="0" w:color="auto"/>
        <w:left w:val="none" w:sz="0" w:space="0" w:color="auto"/>
        <w:bottom w:val="none" w:sz="0" w:space="0" w:color="auto"/>
        <w:right w:val="none" w:sz="0" w:space="0" w:color="auto"/>
      </w:divBdr>
    </w:div>
    <w:div w:id="198663935">
      <w:bodyDiv w:val="1"/>
      <w:marLeft w:val="0"/>
      <w:marRight w:val="0"/>
      <w:marTop w:val="0"/>
      <w:marBottom w:val="0"/>
      <w:divBdr>
        <w:top w:val="none" w:sz="0" w:space="0" w:color="auto"/>
        <w:left w:val="none" w:sz="0" w:space="0" w:color="auto"/>
        <w:bottom w:val="none" w:sz="0" w:space="0" w:color="auto"/>
        <w:right w:val="none" w:sz="0" w:space="0" w:color="auto"/>
      </w:divBdr>
    </w:div>
    <w:div w:id="250509659">
      <w:bodyDiv w:val="1"/>
      <w:marLeft w:val="0"/>
      <w:marRight w:val="0"/>
      <w:marTop w:val="0"/>
      <w:marBottom w:val="0"/>
      <w:divBdr>
        <w:top w:val="none" w:sz="0" w:space="0" w:color="auto"/>
        <w:left w:val="none" w:sz="0" w:space="0" w:color="auto"/>
        <w:bottom w:val="none" w:sz="0" w:space="0" w:color="auto"/>
        <w:right w:val="none" w:sz="0" w:space="0" w:color="auto"/>
      </w:divBdr>
    </w:div>
    <w:div w:id="626350150">
      <w:bodyDiv w:val="1"/>
      <w:marLeft w:val="0"/>
      <w:marRight w:val="0"/>
      <w:marTop w:val="0"/>
      <w:marBottom w:val="0"/>
      <w:divBdr>
        <w:top w:val="none" w:sz="0" w:space="0" w:color="auto"/>
        <w:left w:val="none" w:sz="0" w:space="0" w:color="auto"/>
        <w:bottom w:val="none" w:sz="0" w:space="0" w:color="auto"/>
        <w:right w:val="none" w:sz="0" w:space="0" w:color="auto"/>
      </w:divBdr>
    </w:div>
    <w:div w:id="1190684462">
      <w:bodyDiv w:val="1"/>
      <w:marLeft w:val="0"/>
      <w:marRight w:val="0"/>
      <w:marTop w:val="0"/>
      <w:marBottom w:val="0"/>
      <w:divBdr>
        <w:top w:val="none" w:sz="0" w:space="0" w:color="auto"/>
        <w:left w:val="none" w:sz="0" w:space="0" w:color="auto"/>
        <w:bottom w:val="none" w:sz="0" w:space="0" w:color="auto"/>
        <w:right w:val="none" w:sz="0" w:space="0" w:color="auto"/>
      </w:divBdr>
      <w:divsChild>
        <w:div w:id="405691090">
          <w:marLeft w:val="0"/>
          <w:marRight w:val="0"/>
          <w:marTop w:val="100"/>
          <w:marBottom w:val="100"/>
          <w:divBdr>
            <w:top w:val="none" w:sz="0" w:space="0" w:color="auto"/>
            <w:left w:val="none" w:sz="0" w:space="0" w:color="auto"/>
            <w:bottom w:val="none" w:sz="0" w:space="0" w:color="auto"/>
            <w:right w:val="none" w:sz="0" w:space="0" w:color="auto"/>
          </w:divBdr>
          <w:divsChild>
            <w:div w:id="2079281628">
              <w:marLeft w:val="0"/>
              <w:marRight w:val="0"/>
              <w:marTop w:val="0"/>
              <w:marBottom w:val="0"/>
              <w:divBdr>
                <w:top w:val="none" w:sz="0" w:space="0" w:color="auto"/>
                <w:left w:val="none" w:sz="0" w:space="0" w:color="auto"/>
                <w:bottom w:val="none" w:sz="0" w:space="0" w:color="auto"/>
                <w:right w:val="none" w:sz="0" w:space="0" w:color="auto"/>
              </w:divBdr>
              <w:divsChild>
                <w:div w:id="1057628783">
                  <w:marLeft w:val="0"/>
                  <w:marRight w:val="0"/>
                  <w:marTop w:val="0"/>
                  <w:marBottom w:val="0"/>
                  <w:divBdr>
                    <w:top w:val="none" w:sz="0" w:space="0" w:color="auto"/>
                    <w:left w:val="none" w:sz="0" w:space="0" w:color="auto"/>
                    <w:bottom w:val="none" w:sz="0" w:space="0" w:color="auto"/>
                    <w:right w:val="none" w:sz="0" w:space="0" w:color="auto"/>
                  </w:divBdr>
                  <w:divsChild>
                    <w:div w:id="179054396">
                      <w:marLeft w:val="0"/>
                      <w:marRight w:val="0"/>
                      <w:marTop w:val="0"/>
                      <w:marBottom w:val="0"/>
                      <w:divBdr>
                        <w:top w:val="none" w:sz="0" w:space="0" w:color="auto"/>
                        <w:left w:val="none" w:sz="0" w:space="0" w:color="auto"/>
                        <w:bottom w:val="none" w:sz="0" w:space="0" w:color="auto"/>
                        <w:right w:val="none" w:sz="0" w:space="0" w:color="auto"/>
                      </w:divBdr>
                      <w:divsChild>
                        <w:div w:id="1791389547">
                          <w:marLeft w:val="0"/>
                          <w:marRight w:val="0"/>
                          <w:marTop w:val="0"/>
                          <w:marBottom w:val="0"/>
                          <w:divBdr>
                            <w:top w:val="none" w:sz="0" w:space="0" w:color="auto"/>
                            <w:left w:val="none" w:sz="0" w:space="0" w:color="auto"/>
                            <w:bottom w:val="none" w:sz="0" w:space="0" w:color="auto"/>
                            <w:right w:val="none" w:sz="0" w:space="0" w:color="auto"/>
                          </w:divBdr>
                          <w:divsChild>
                            <w:div w:id="8756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2247">
      <w:bodyDiv w:val="1"/>
      <w:marLeft w:val="0"/>
      <w:marRight w:val="0"/>
      <w:marTop w:val="0"/>
      <w:marBottom w:val="0"/>
      <w:divBdr>
        <w:top w:val="none" w:sz="0" w:space="0" w:color="auto"/>
        <w:left w:val="none" w:sz="0" w:space="0" w:color="auto"/>
        <w:bottom w:val="none" w:sz="0" w:space="0" w:color="auto"/>
        <w:right w:val="none" w:sz="0" w:space="0" w:color="auto"/>
      </w:divBdr>
    </w:div>
    <w:div w:id="15629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oleman@rosemont.edu" TargetMode="External"/><Relationship Id="rId13" Type="http://schemas.openxmlformats.org/officeDocument/2006/relationships/hyperlink" Target="http://helloflo.com/5-ted-talks-on-gender-you-must-watch/" TargetMode="External"/><Relationship Id="rId18" Type="http://schemas.openxmlformats.org/officeDocument/2006/relationships/hyperlink" Target="https://www.differencebetween.com/difference-between-eastern-and-vs-western-cultur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ing.com/videos/search?q=Why+Gender+Equality+is+Good+for+Everyone%2c+Michael+Kimmel%2c+Ted+Talk&amp;view=detail&amp;mid=EF71163FACE8C56463DCEF71163FACE8C56463DC&amp;FORM=VIRE" TargetMode="External"/><Relationship Id="rId17" Type="http://schemas.openxmlformats.org/officeDocument/2006/relationships/hyperlink" Target="https://www.globalalliancepr.org/code-of-ethics" TargetMode="External"/><Relationship Id="rId2" Type="http://schemas.openxmlformats.org/officeDocument/2006/relationships/numbering" Target="numbering.xml"/><Relationship Id="rId16" Type="http://schemas.openxmlformats.org/officeDocument/2006/relationships/hyperlink" Target="https://iveybusinessjournal.com/publication/negotiating-the-top-ten-ways-that-culture-can-affect-your-negoti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d.com/talks/david_joyce_identity_and_cultural_appropri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nline.pointpark.edu/business/cultural-differences-in-nonverbal-communication/" TargetMode="External"/><Relationship Id="rId23" Type="http://schemas.openxmlformats.org/officeDocument/2006/relationships/fontTable" Target="fontTable.xml"/><Relationship Id="rId10" Type="http://schemas.openxmlformats.org/officeDocument/2006/relationships/hyperlink" Target="https://www.bing.com/videos/search?q=ted+talks+international+communication&amp;&amp;view=detail&amp;mid=194D7D85CA162E76BAC9194D7D85CA162E76BAC9&amp;&amp;FORM=VRDGAR&amp;ru=%2Fvideos%2Fsearch%3Fq%3Dted%2Btalks%2Binternational%2Bcommunication%26qpvt%3Dted%2Btalks%2Binternational%2Bcommunication%26FORM%3DVQFRML" TargetMode="External"/><Relationship Id="rId19" Type="http://schemas.openxmlformats.org/officeDocument/2006/relationships/hyperlink" Target="https://www.youtube.com/watch?v=hMk5s1y486I" TargetMode="External"/><Relationship Id="rId4" Type="http://schemas.openxmlformats.org/officeDocument/2006/relationships/settings" Target="settings.xml"/><Relationship Id="rId9" Type="http://schemas.openxmlformats.org/officeDocument/2006/relationships/hyperlink" Target="https://www.youtube.com/watch?v=YMyofREc5Jk" TargetMode="External"/><Relationship Id="rId14" Type="http://schemas.openxmlformats.org/officeDocument/2006/relationships/hyperlink" Target="http://helloflo.com/5-ted-talks-on-gender-you-must-watch/"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Rosemont%20College\Course%20Development\_Base\Word_Templates\Syllabus_Template.dotx" TargetMode="External"/></Relationships>
</file>

<file path=word/theme/theme1.xml><?xml version="1.0" encoding="utf-8"?>
<a:theme xmlns:a="http://schemas.openxmlformats.org/drawingml/2006/main" name="Rosemont">
  <a:themeElements>
    <a:clrScheme name="Rosemont">
      <a:dk1>
        <a:srgbClr val="000000"/>
      </a:dk1>
      <a:lt1>
        <a:srgbClr val="FFFFFF"/>
      </a:lt1>
      <a:dk2>
        <a:srgbClr val="615649"/>
      </a:dk2>
      <a:lt2>
        <a:srgbClr val="EEE0BE"/>
      </a:lt2>
      <a:accent1>
        <a:srgbClr val="615649"/>
      </a:accent1>
      <a:accent2>
        <a:srgbClr val="EEE0BE"/>
      </a:accent2>
      <a:accent3>
        <a:srgbClr val="615649"/>
      </a:accent3>
      <a:accent4>
        <a:srgbClr val="EEE0BE"/>
      </a:accent4>
      <a:accent5>
        <a:srgbClr val="615649"/>
      </a:accent5>
      <a:accent6>
        <a:srgbClr val="EEE0BE"/>
      </a:accent6>
      <a:hlink>
        <a:srgbClr val="0000FF"/>
      </a:hlink>
      <a:folHlink>
        <a:srgbClr val="800080"/>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100D-1495-409C-B70B-09E86B5A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Syllabus_Template</Template>
  <TotalTime>0</TotalTime>
  <Pages>18</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2020-12-02T18:44:00Z</dcterms:created>
  <dcterms:modified xsi:type="dcterms:W3CDTF">2020-12-02T18:44:00Z</dcterms:modified>
</cp:coreProperties>
</file>